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E7" w:rsidRDefault="000C7313" w:rsidP="007B3BDD">
      <w:pPr>
        <w:jc w:val="center"/>
        <w:rPr>
          <w:rFonts w:ascii="Arial Narrow" w:hAnsi="Arial Narrow"/>
          <w:b/>
          <w:sz w:val="22"/>
        </w:rPr>
      </w:pPr>
      <w:r w:rsidRPr="000C7313">
        <w:rPr>
          <w:rFonts w:ascii="Arial Narrow" w:hAnsi="Arial Narrow"/>
          <w:b/>
          <w:noProof/>
          <w:sz w:val="22"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8255</wp:posOffset>
            </wp:positionV>
            <wp:extent cx="1845945" cy="2466975"/>
            <wp:effectExtent l="0" t="0" r="1905" b="9525"/>
            <wp:wrapSquare wrapText="bothSides"/>
            <wp:docPr id="9" name="Imagen 9" descr="No Mas a Los Padres Irresponsables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o Mas a Los Padres Irresponsables - Posts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4424" w:rsidRPr="0027273D">
        <w:rPr>
          <w:rFonts w:ascii="Arial Narrow" w:hAnsi="Arial Narrow"/>
          <w:noProof/>
          <w:sz w:val="22"/>
          <w:lang w:eastAsia="es-MX"/>
        </w:rPr>
        <w:drawing>
          <wp:anchor distT="0" distB="0" distL="114300" distR="114300" simplePos="0" relativeHeight="251659264" behindDoc="1" locked="0" layoutInCell="1" allowOverlap="1" wp14:anchorId="3D020017" wp14:editId="10CA38DE">
            <wp:simplePos x="0" y="0"/>
            <wp:positionH relativeFrom="column">
              <wp:posOffset>2221230</wp:posOffset>
            </wp:positionH>
            <wp:positionV relativeFrom="paragraph">
              <wp:posOffset>-75565</wp:posOffset>
            </wp:positionV>
            <wp:extent cx="631825" cy="52705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BDD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4F3A3E6C" wp14:editId="0879A029">
            <wp:simplePos x="0" y="0"/>
            <wp:positionH relativeFrom="margin">
              <wp:align>right</wp:align>
            </wp:positionH>
            <wp:positionV relativeFrom="paragraph">
              <wp:posOffset>-167833</wp:posOffset>
            </wp:positionV>
            <wp:extent cx="660223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23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24865243"/>
      <w:bookmarkStart w:id="1" w:name="_Hlk530415191"/>
      <w:bookmarkEnd w:id="0"/>
      <w:bookmarkEnd w:id="1"/>
      <w:r w:rsidR="00E02A87">
        <w:rPr>
          <w:rFonts w:ascii="Arial Narrow" w:hAnsi="Arial Narrow"/>
          <w:b/>
          <w:sz w:val="22"/>
        </w:rPr>
        <w:t xml:space="preserve">GUIA DE TRABAJO </w:t>
      </w:r>
      <w:r w:rsidR="007064E7">
        <w:rPr>
          <w:rFonts w:ascii="Arial Narrow" w:hAnsi="Arial Narrow"/>
          <w:b/>
          <w:sz w:val="22"/>
        </w:rPr>
        <w:t xml:space="preserve">DEL </w:t>
      </w:r>
      <w:r w:rsidR="00FF67AA">
        <w:rPr>
          <w:rFonts w:ascii="Arial Narrow" w:hAnsi="Arial Narrow"/>
          <w:b/>
          <w:sz w:val="22"/>
        </w:rPr>
        <w:t>5 AL 9</w:t>
      </w:r>
      <w:r w:rsidR="00DD23DF">
        <w:rPr>
          <w:rFonts w:ascii="Arial Narrow" w:hAnsi="Arial Narrow"/>
          <w:b/>
          <w:sz w:val="22"/>
        </w:rPr>
        <w:t xml:space="preserve"> DE OC</w:t>
      </w:r>
      <w:r w:rsidR="00FD4C3C">
        <w:rPr>
          <w:rFonts w:ascii="Arial Narrow" w:hAnsi="Arial Narrow"/>
          <w:b/>
          <w:sz w:val="22"/>
        </w:rPr>
        <w:t xml:space="preserve">TUBRE </w:t>
      </w:r>
    </w:p>
    <w:p w:rsidR="00E60717" w:rsidRDefault="007B3BDD" w:rsidP="007B3BDD">
      <w:pPr>
        <w:jc w:val="center"/>
        <w:rPr>
          <w:rFonts w:ascii="Arial Narrow" w:hAnsi="Arial Narrow"/>
          <w:b/>
          <w:sz w:val="22"/>
        </w:rPr>
      </w:pPr>
      <w:r w:rsidRPr="0027273D">
        <w:rPr>
          <w:rFonts w:ascii="Arial Narrow" w:hAnsi="Arial Narrow"/>
          <w:b/>
          <w:sz w:val="22"/>
        </w:rPr>
        <w:t xml:space="preserve">COLEGIO JUAN PABLO </w:t>
      </w:r>
      <w:r w:rsidRPr="0027273D">
        <w:rPr>
          <w:rFonts w:ascii="Arial Narrow" w:hAnsi="Arial Narrow"/>
          <w:b/>
        </w:rPr>
        <w:t>II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z w:val="22"/>
        </w:rPr>
        <w:t xml:space="preserve">          GRADO: </w:t>
      </w:r>
      <w:r w:rsidR="007064E7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 xml:space="preserve"> GRUPO</w:t>
      </w:r>
      <w:r>
        <w:rPr>
          <w:rFonts w:ascii="Arial Narrow" w:hAnsi="Arial Narrow"/>
          <w:b/>
          <w:sz w:val="22"/>
        </w:rPr>
        <w:t xml:space="preserve">: A   </w:t>
      </w:r>
    </w:p>
    <w:p w:rsidR="00410140" w:rsidRDefault="00410140" w:rsidP="007B3BDD">
      <w:pPr>
        <w:jc w:val="center"/>
        <w:rPr>
          <w:rFonts w:ascii="Arial Narrow" w:hAnsi="Arial Narrow"/>
          <w:b/>
          <w:sz w:val="22"/>
        </w:rPr>
      </w:pPr>
    </w:p>
    <w:p w:rsidR="00EB2F4E" w:rsidRDefault="00B35A79" w:rsidP="00657688">
      <w:pPr>
        <w:rPr>
          <w:rFonts w:cstheme="minorHAnsi"/>
          <w:sz w:val="22"/>
          <w:szCs w:val="24"/>
        </w:rPr>
      </w:pPr>
      <w:r w:rsidRPr="00DD23DF">
        <w:rPr>
          <w:rFonts w:cstheme="minorHAnsi"/>
          <w:sz w:val="22"/>
          <w:szCs w:val="24"/>
        </w:rPr>
        <w:t xml:space="preserve">Buenos días padres de familia, </w:t>
      </w:r>
      <w:r w:rsidR="00EB2F4E">
        <w:rPr>
          <w:rFonts w:cstheme="minorHAnsi"/>
          <w:sz w:val="22"/>
          <w:szCs w:val="24"/>
        </w:rPr>
        <w:t xml:space="preserve">espero que tengan un excelente inicio de semana, les agradezco infinitamente el apoyo que están teniendo con sus hijos en casa, el </w:t>
      </w:r>
      <w:r w:rsidR="009050AC">
        <w:rPr>
          <w:rFonts w:cstheme="minorHAnsi"/>
          <w:sz w:val="22"/>
          <w:szCs w:val="24"/>
        </w:rPr>
        <w:t>conectarlos a</w:t>
      </w:r>
      <w:r w:rsidR="00EB2F4E">
        <w:rPr>
          <w:rFonts w:cstheme="minorHAnsi"/>
          <w:sz w:val="22"/>
          <w:szCs w:val="24"/>
        </w:rPr>
        <w:t xml:space="preserve"> tiempo a clases, realizar los trabajos con ellos, mandar sus </w:t>
      </w:r>
      <w:r w:rsidR="009050AC">
        <w:rPr>
          <w:rFonts w:cstheme="minorHAnsi"/>
          <w:sz w:val="22"/>
          <w:szCs w:val="24"/>
        </w:rPr>
        <w:t>evidencias,</w:t>
      </w:r>
      <w:r w:rsidR="00EB2F4E">
        <w:rPr>
          <w:rFonts w:cstheme="minorHAnsi"/>
          <w:sz w:val="22"/>
          <w:szCs w:val="24"/>
        </w:rPr>
        <w:t xml:space="preserve"> así como ir a entregar en tiempo y forma los útiles. </w:t>
      </w:r>
    </w:p>
    <w:p w:rsidR="003D74BC" w:rsidRDefault="00EB2F4E" w:rsidP="00657688">
      <w:pPr>
        <w:rPr>
          <w:rStyle w:val="Hipervnculo"/>
          <w:rFonts w:cstheme="minorHAnsi"/>
          <w:color w:val="auto"/>
          <w:sz w:val="22"/>
          <w:szCs w:val="24"/>
          <w:u w:val="none"/>
        </w:rPr>
      </w:pPr>
      <w:r>
        <w:rPr>
          <w:rFonts w:cstheme="minorHAnsi"/>
          <w:sz w:val="22"/>
          <w:szCs w:val="24"/>
        </w:rPr>
        <w:t xml:space="preserve">Gracias también a los pequeños que hacen sus esfuerzos por estar en las clases, por sus trabajos y disposición en clase, a pesar de que nos llega a sacar el internet o la plataforma están insistentes en seguir continuando con las clases, recuerden que es muy importante </w:t>
      </w:r>
      <w:r w:rsidR="009050AC">
        <w:rPr>
          <w:rFonts w:cstheme="minorHAnsi"/>
          <w:sz w:val="22"/>
          <w:szCs w:val="24"/>
        </w:rPr>
        <w:t>sus asistencias</w:t>
      </w:r>
      <w:r>
        <w:rPr>
          <w:rFonts w:cstheme="minorHAnsi"/>
          <w:sz w:val="22"/>
          <w:szCs w:val="24"/>
        </w:rPr>
        <w:t xml:space="preserve">, porque forma parte de su evaluación, como los trabajos físicos y las evidencias mandadas a mi correo. </w:t>
      </w:r>
      <w:hyperlink r:id="rId9" w:history="1">
        <w:r w:rsidR="00815CE6" w:rsidRPr="00DD23DF">
          <w:rPr>
            <w:rStyle w:val="Hipervnculo"/>
            <w:rFonts w:cstheme="minorHAnsi"/>
            <w:sz w:val="22"/>
            <w:szCs w:val="24"/>
          </w:rPr>
          <w:t>maestra_2doprimaria@hotmail.com</w:t>
        </w:r>
      </w:hyperlink>
      <w:r w:rsidR="009636FE" w:rsidRPr="00DD23DF">
        <w:rPr>
          <w:rStyle w:val="Hipervnculo"/>
          <w:rFonts w:cstheme="minorHAnsi"/>
          <w:sz w:val="22"/>
          <w:szCs w:val="24"/>
        </w:rPr>
        <w:t xml:space="preserve"> </w:t>
      </w:r>
      <w:r>
        <w:rPr>
          <w:rStyle w:val="Hipervnculo"/>
          <w:rFonts w:cstheme="minorHAnsi"/>
          <w:color w:val="auto"/>
          <w:sz w:val="22"/>
          <w:szCs w:val="24"/>
          <w:u w:val="none"/>
        </w:rPr>
        <w:t>gracias a esos padres de familia que constantemente me mandan las ev</w:t>
      </w:r>
      <w:r w:rsidR="009050AC">
        <w:rPr>
          <w:rStyle w:val="Hipervnculo"/>
          <w:rFonts w:cstheme="minorHAnsi"/>
          <w:color w:val="auto"/>
          <w:sz w:val="22"/>
          <w:szCs w:val="24"/>
          <w:u w:val="none"/>
        </w:rPr>
        <w:t>idencias virtuales y sus dudas.</w:t>
      </w:r>
      <w:bookmarkStart w:id="2" w:name="_GoBack"/>
      <w:bookmarkEnd w:id="2"/>
    </w:p>
    <w:p w:rsidR="009050AC" w:rsidRPr="00DD23DF" w:rsidRDefault="009050AC" w:rsidP="00657688">
      <w:pPr>
        <w:rPr>
          <w:rStyle w:val="Hipervnculo"/>
          <w:rFonts w:cstheme="minorHAnsi"/>
          <w:color w:val="auto"/>
          <w:sz w:val="22"/>
          <w:szCs w:val="24"/>
          <w:u w:val="none"/>
        </w:rPr>
      </w:pPr>
    </w:p>
    <w:p w:rsidR="00B77E21" w:rsidRPr="00DD23DF" w:rsidRDefault="00B77E21" w:rsidP="00657688">
      <w:pPr>
        <w:rPr>
          <w:rStyle w:val="Hipervnculo"/>
          <w:rFonts w:cstheme="minorHAnsi"/>
          <w:b/>
          <w:color w:val="auto"/>
          <w:sz w:val="22"/>
          <w:szCs w:val="24"/>
        </w:rPr>
      </w:pPr>
      <w:r w:rsidRPr="00DD23DF">
        <w:rPr>
          <w:rStyle w:val="Hipervnculo"/>
          <w:rFonts w:cstheme="minorHAnsi"/>
          <w:b/>
          <w:color w:val="auto"/>
          <w:sz w:val="22"/>
          <w:szCs w:val="24"/>
        </w:rPr>
        <w:t>Solo mandar</w:t>
      </w:r>
      <w:r w:rsidR="003D74BC" w:rsidRPr="00DD23DF">
        <w:rPr>
          <w:rStyle w:val="Hipervnculo"/>
          <w:rFonts w:cstheme="minorHAnsi"/>
          <w:b/>
          <w:color w:val="auto"/>
          <w:sz w:val="22"/>
          <w:szCs w:val="24"/>
        </w:rPr>
        <w:t xml:space="preserve"> las</w:t>
      </w:r>
      <w:r w:rsidR="009636FE" w:rsidRPr="00DD23DF">
        <w:rPr>
          <w:rStyle w:val="Hipervnculo"/>
          <w:rFonts w:cstheme="minorHAnsi"/>
          <w:b/>
          <w:color w:val="auto"/>
          <w:sz w:val="22"/>
          <w:szCs w:val="24"/>
        </w:rPr>
        <w:t xml:space="preserve"> fotografías</w:t>
      </w:r>
      <w:r w:rsidR="003D74BC" w:rsidRPr="00DD23DF">
        <w:rPr>
          <w:rStyle w:val="Hipervnculo"/>
          <w:rFonts w:cstheme="minorHAnsi"/>
          <w:b/>
          <w:color w:val="auto"/>
          <w:sz w:val="22"/>
          <w:szCs w:val="24"/>
        </w:rPr>
        <w:t xml:space="preserve"> de la sigu</w:t>
      </w:r>
      <w:r w:rsidRPr="00DD23DF">
        <w:rPr>
          <w:rStyle w:val="Hipervnculo"/>
          <w:rFonts w:cstheme="minorHAnsi"/>
          <w:b/>
          <w:color w:val="auto"/>
          <w:sz w:val="22"/>
          <w:szCs w:val="24"/>
        </w:rPr>
        <w:t>ientes fechas o</w:t>
      </w:r>
      <w:r w:rsidR="009636FE" w:rsidRPr="00DD23DF">
        <w:rPr>
          <w:rStyle w:val="Hipervnculo"/>
          <w:rFonts w:cstheme="minorHAnsi"/>
          <w:b/>
          <w:color w:val="auto"/>
          <w:sz w:val="22"/>
          <w:szCs w:val="24"/>
        </w:rPr>
        <w:t xml:space="preserve"> trabajo </w:t>
      </w:r>
      <w:r w:rsidR="00C97E54" w:rsidRPr="00DD23DF">
        <w:rPr>
          <w:rStyle w:val="Hipervnculo"/>
          <w:rFonts w:cstheme="minorHAnsi"/>
          <w:b/>
          <w:color w:val="auto"/>
          <w:sz w:val="22"/>
          <w:szCs w:val="24"/>
        </w:rPr>
        <w:t xml:space="preserve">virtual, una </w:t>
      </w:r>
      <w:r w:rsidR="009636FE" w:rsidRPr="00DD23DF">
        <w:rPr>
          <w:rStyle w:val="Hipervnculo"/>
          <w:rFonts w:cstheme="minorHAnsi"/>
          <w:b/>
          <w:color w:val="auto"/>
          <w:sz w:val="22"/>
          <w:szCs w:val="24"/>
        </w:rPr>
        <w:t>de donde el alumno realice la actividad</w:t>
      </w:r>
      <w:r w:rsidR="00C97E54" w:rsidRPr="00DD23DF">
        <w:rPr>
          <w:rStyle w:val="Hipervnculo"/>
          <w:rFonts w:cstheme="minorHAnsi"/>
          <w:b/>
          <w:color w:val="auto"/>
          <w:sz w:val="22"/>
          <w:szCs w:val="24"/>
        </w:rPr>
        <w:t xml:space="preserve"> y otra del trabajo realizado.</w:t>
      </w:r>
      <w:r w:rsidRPr="00DD23DF">
        <w:rPr>
          <w:rStyle w:val="Hipervnculo"/>
          <w:rFonts w:cstheme="minorHAnsi"/>
          <w:b/>
          <w:color w:val="auto"/>
          <w:sz w:val="22"/>
          <w:szCs w:val="24"/>
        </w:rPr>
        <w:t xml:space="preserve"> No de libros contestados, porque eso se revisará en físico.</w:t>
      </w:r>
    </w:p>
    <w:p w:rsidR="00EB2F4E" w:rsidRDefault="00EB2F4E" w:rsidP="00E60717">
      <w:pPr>
        <w:rPr>
          <w:rStyle w:val="Hipervnculo"/>
          <w:rFonts w:cstheme="minorHAnsi"/>
          <w:color w:val="auto"/>
          <w:sz w:val="22"/>
          <w:szCs w:val="24"/>
          <w:u w:val="none"/>
        </w:rPr>
      </w:pPr>
    </w:p>
    <w:p w:rsidR="00EB2F4E" w:rsidRDefault="00EB2F4E" w:rsidP="00E60717">
      <w:pPr>
        <w:rPr>
          <w:rStyle w:val="Hipervnculo"/>
          <w:rFonts w:cstheme="minorHAnsi"/>
          <w:color w:val="auto"/>
          <w:sz w:val="22"/>
          <w:szCs w:val="24"/>
          <w:u w:val="none"/>
        </w:rPr>
      </w:pPr>
      <w:r>
        <w:rPr>
          <w:rStyle w:val="Hipervnculo"/>
          <w:rFonts w:cstheme="minorHAnsi"/>
          <w:color w:val="auto"/>
          <w:sz w:val="22"/>
          <w:szCs w:val="24"/>
          <w:u w:val="none"/>
        </w:rPr>
        <w:t xml:space="preserve">7 de octubre- donde </w:t>
      </w:r>
      <w:r w:rsidR="00F93C4F">
        <w:rPr>
          <w:rStyle w:val="Hipervnculo"/>
          <w:rFonts w:cstheme="minorHAnsi"/>
          <w:color w:val="auto"/>
          <w:sz w:val="22"/>
          <w:szCs w:val="24"/>
          <w:u w:val="none"/>
        </w:rPr>
        <w:t>el alumno</w:t>
      </w:r>
      <w:r>
        <w:rPr>
          <w:rStyle w:val="Hipervnculo"/>
          <w:rFonts w:cstheme="minorHAnsi"/>
          <w:color w:val="auto"/>
          <w:sz w:val="22"/>
          <w:szCs w:val="24"/>
          <w:u w:val="none"/>
        </w:rPr>
        <w:t xml:space="preserve"> </w:t>
      </w:r>
      <w:r w:rsidR="00F93C4F">
        <w:rPr>
          <w:rStyle w:val="Hipervnculo"/>
          <w:rFonts w:cstheme="minorHAnsi"/>
          <w:color w:val="auto"/>
          <w:sz w:val="22"/>
          <w:szCs w:val="24"/>
          <w:u w:val="none"/>
        </w:rPr>
        <w:t xml:space="preserve">vea </w:t>
      </w:r>
      <w:r>
        <w:rPr>
          <w:rStyle w:val="Hipervnculo"/>
          <w:rFonts w:cstheme="minorHAnsi"/>
          <w:color w:val="auto"/>
          <w:sz w:val="22"/>
          <w:szCs w:val="24"/>
          <w:u w:val="none"/>
        </w:rPr>
        <w:t>el video de las sílabas</w:t>
      </w:r>
    </w:p>
    <w:p w:rsidR="00EB2F4E" w:rsidRDefault="00EB2F4E" w:rsidP="00E60717">
      <w:pPr>
        <w:rPr>
          <w:rStyle w:val="Hipervnculo"/>
          <w:rFonts w:cstheme="minorHAnsi"/>
          <w:color w:val="auto"/>
          <w:sz w:val="22"/>
          <w:szCs w:val="24"/>
          <w:u w:val="none"/>
        </w:rPr>
      </w:pPr>
      <w:r>
        <w:rPr>
          <w:rStyle w:val="Hipervnculo"/>
          <w:rFonts w:cstheme="minorHAnsi"/>
          <w:color w:val="auto"/>
          <w:sz w:val="22"/>
          <w:szCs w:val="24"/>
          <w:u w:val="none"/>
        </w:rPr>
        <w:t xml:space="preserve">8 de octubre – </w:t>
      </w:r>
      <w:r w:rsidR="00F93C4F">
        <w:rPr>
          <w:rStyle w:val="Hipervnculo"/>
          <w:rFonts w:cstheme="minorHAnsi"/>
          <w:color w:val="auto"/>
          <w:sz w:val="22"/>
          <w:szCs w:val="24"/>
          <w:u w:val="none"/>
        </w:rPr>
        <w:t xml:space="preserve">donde el alumno este realizando </w:t>
      </w:r>
      <w:r>
        <w:rPr>
          <w:rStyle w:val="Hipervnculo"/>
          <w:rFonts w:cstheme="minorHAnsi"/>
          <w:color w:val="auto"/>
          <w:sz w:val="22"/>
          <w:szCs w:val="24"/>
          <w:u w:val="none"/>
        </w:rPr>
        <w:t>las cuentas mentales del juego</w:t>
      </w:r>
    </w:p>
    <w:p w:rsidR="00F93C4F" w:rsidRDefault="00F93C4F" w:rsidP="00E60717">
      <w:pPr>
        <w:rPr>
          <w:rStyle w:val="Hipervnculo"/>
          <w:rFonts w:cstheme="minorHAnsi"/>
          <w:color w:val="auto"/>
          <w:sz w:val="22"/>
          <w:szCs w:val="24"/>
          <w:u w:val="none"/>
        </w:rPr>
      </w:pPr>
    </w:p>
    <w:p w:rsidR="00E834BE" w:rsidRPr="000C7313" w:rsidRDefault="00D204E7" w:rsidP="00AC026F">
      <w:pPr>
        <w:rPr>
          <w:rFonts w:cstheme="minorHAnsi"/>
          <w:sz w:val="22"/>
          <w:szCs w:val="24"/>
        </w:rPr>
      </w:pPr>
      <w:r w:rsidRPr="00DD23DF">
        <w:rPr>
          <w:rFonts w:cstheme="minorHAnsi"/>
          <w:sz w:val="22"/>
          <w:szCs w:val="24"/>
        </w:rPr>
        <w:t>Se les pide</w:t>
      </w:r>
      <w:r w:rsidR="00144075" w:rsidRPr="00DD23DF">
        <w:rPr>
          <w:rFonts w:cstheme="minorHAnsi"/>
          <w:sz w:val="22"/>
          <w:szCs w:val="24"/>
        </w:rPr>
        <w:t xml:space="preserve"> de favor que cada </w:t>
      </w:r>
      <w:r w:rsidR="00815CE6" w:rsidRPr="00DD23DF">
        <w:rPr>
          <w:rFonts w:cstheme="minorHAnsi"/>
          <w:sz w:val="22"/>
          <w:szCs w:val="24"/>
        </w:rPr>
        <w:t>trabajo debe</w:t>
      </w:r>
      <w:r w:rsidR="00EB2F4E">
        <w:rPr>
          <w:rFonts w:cstheme="minorHAnsi"/>
          <w:sz w:val="22"/>
          <w:szCs w:val="24"/>
        </w:rPr>
        <w:t xml:space="preserve"> tener su fecha, margen,</w:t>
      </w:r>
      <w:r w:rsidR="00FD4C3C" w:rsidRPr="00DD23DF">
        <w:rPr>
          <w:rFonts w:cstheme="minorHAnsi"/>
          <w:sz w:val="22"/>
          <w:szCs w:val="24"/>
        </w:rPr>
        <w:t xml:space="preserve"> tema </w:t>
      </w:r>
      <w:r w:rsidR="001B6221">
        <w:rPr>
          <w:rFonts w:cstheme="minorHAnsi"/>
          <w:sz w:val="22"/>
          <w:szCs w:val="24"/>
        </w:rPr>
        <w:t>dependiendo el color del forro</w:t>
      </w:r>
      <w:r w:rsidR="00EB2F4E">
        <w:rPr>
          <w:rFonts w:cstheme="minorHAnsi"/>
          <w:sz w:val="22"/>
          <w:szCs w:val="24"/>
        </w:rPr>
        <w:t xml:space="preserve"> de su </w:t>
      </w:r>
      <w:r w:rsidR="00F93C4F">
        <w:rPr>
          <w:rFonts w:cstheme="minorHAnsi"/>
          <w:sz w:val="22"/>
          <w:szCs w:val="24"/>
        </w:rPr>
        <w:t>libreta,</w:t>
      </w:r>
      <w:r w:rsidR="00EB2F4E">
        <w:rPr>
          <w:rFonts w:cstheme="minorHAnsi"/>
          <w:sz w:val="22"/>
          <w:szCs w:val="24"/>
        </w:rPr>
        <w:t xml:space="preserve"> </w:t>
      </w:r>
      <w:r w:rsidR="00F93C4F">
        <w:rPr>
          <w:rFonts w:cstheme="minorHAnsi"/>
          <w:sz w:val="22"/>
          <w:szCs w:val="24"/>
        </w:rPr>
        <w:t>así</w:t>
      </w:r>
      <w:r w:rsidR="00EB2F4E">
        <w:rPr>
          <w:rFonts w:cstheme="minorHAnsi"/>
          <w:sz w:val="22"/>
          <w:szCs w:val="24"/>
        </w:rPr>
        <w:t xml:space="preserve"> como la firma de ustedes padres de familia en cada uno de los trabajos. A quien lo entrega así </w:t>
      </w:r>
      <w:r w:rsidR="00EB2F4E" w:rsidRPr="00EB2F4E">
        <w:rPr>
          <w:rFonts w:cstheme="minorHAnsi"/>
          <w:b/>
          <w:color w:val="7030A0"/>
          <w:sz w:val="22"/>
          <w:szCs w:val="24"/>
        </w:rPr>
        <w:t>¡¡</w:t>
      </w:r>
      <w:r w:rsidR="00EB2F4E">
        <w:rPr>
          <w:rFonts w:cstheme="minorHAnsi"/>
          <w:b/>
          <w:color w:val="7030A0"/>
          <w:sz w:val="22"/>
          <w:szCs w:val="24"/>
        </w:rPr>
        <w:t>Felicidades!!</w:t>
      </w: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868"/>
        <w:gridCol w:w="1395"/>
        <w:gridCol w:w="1701"/>
        <w:gridCol w:w="10348"/>
      </w:tblGrid>
      <w:tr w:rsidR="003D74BC" w:rsidRPr="00C94E75" w:rsidTr="0032224F">
        <w:trPr>
          <w:trHeight w:val="262"/>
        </w:trPr>
        <w:tc>
          <w:tcPr>
            <w:tcW w:w="868" w:type="dxa"/>
          </w:tcPr>
          <w:p w:rsidR="007B3BDD" w:rsidRPr="00C94E75" w:rsidRDefault="007B3BDD" w:rsidP="007B3BDD">
            <w:pPr>
              <w:rPr>
                <w:b/>
                <w:szCs w:val="24"/>
              </w:rPr>
            </w:pPr>
            <w:r w:rsidRPr="00C94E75">
              <w:rPr>
                <w:b/>
                <w:szCs w:val="24"/>
              </w:rPr>
              <w:t xml:space="preserve">FECHA </w:t>
            </w:r>
          </w:p>
        </w:tc>
        <w:tc>
          <w:tcPr>
            <w:tcW w:w="1395" w:type="dxa"/>
          </w:tcPr>
          <w:p w:rsidR="007B3BDD" w:rsidRPr="00C94E75" w:rsidRDefault="007B3BDD" w:rsidP="007B3BDD">
            <w:pPr>
              <w:rPr>
                <w:b/>
                <w:szCs w:val="24"/>
              </w:rPr>
            </w:pPr>
            <w:r w:rsidRPr="00C94E75">
              <w:rPr>
                <w:b/>
                <w:szCs w:val="24"/>
              </w:rPr>
              <w:t xml:space="preserve">MATERIA </w:t>
            </w:r>
          </w:p>
        </w:tc>
        <w:tc>
          <w:tcPr>
            <w:tcW w:w="1701" w:type="dxa"/>
          </w:tcPr>
          <w:p w:rsidR="007B3BDD" w:rsidRPr="00C94E75" w:rsidRDefault="007B3BDD" w:rsidP="007B3BDD">
            <w:pPr>
              <w:rPr>
                <w:b/>
                <w:szCs w:val="24"/>
              </w:rPr>
            </w:pPr>
            <w:r w:rsidRPr="00C94E75">
              <w:rPr>
                <w:b/>
                <w:szCs w:val="24"/>
              </w:rPr>
              <w:t>TEMA</w:t>
            </w:r>
          </w:p>
        </w:tc>
        <w:tc>
          <w:tcPr>
            <w:tcW w:w="10348" w:type="dxa"/>
          </w:tcPr>
          <w:p w:rsidR="007B3BDD" w:rsidRPr="00C94E75" w:rsidRDefault="007B3BDD" w:rsidP="007B3BDD">
            <w:pPr>
              <w:rPr>
                <w:b/>
                <w:szCs w:val="24"/>
              </w:rPr>
            </w:pPr>
            <w:r w:rsidRPr="00C94E75">
              <w:rPr>
                <w:b/>
                <w:szCs w:val="24"/>
              </w:rPr>
              <w:t xml:space="preserve">ACTIVIDAD </w:t>
            </w:r>
          </w:p>
        </w:tc>
      </w:tr>
      <w:tr w:rsidR="006C557E" w:rsidRPr="00C94E75" w:rsidTr="0032224F">
        <w:trPr>
          <w:cantSplit/>
          <w:trHeight w:val="1134"/>
        </w:trPr>
        <w:tc>
          <w:tcPr>
            <w:tcW w:w="868" w:type="dxa"/>
            <w:vMerge w:val="restart"/>
            <w:textDirection w:val="btLr"/>
            <w:vAlign w:val="center"/>
          </w:tcPr>
          <w:p w:rsidR="006C557E" w:rsidRPr="00C94E75" w:rsidRDefault="00106F1D" w:rsidP="0097059E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7059E">
              <w:rPr>
                <w:szCs w:val="24"/>
              </w:rPr>
              <w:t xml:space="preserve">5 de octubre </w:t>
            </w:r>
          </w:p>
        </w:tc>
        <w:tc>
          <w:tcPr>
            <w:tcW w:w="1395" w:type="dxa"/>
            <w:textDirection w:val="btLr"/>
            <w:vAlign w:val="center"/>
          </w:tcPr>
          <w:p w:rsidR="006C557E" w:rsidRPr="001D5AA9" w:rsidRDefault="00BC45AC" w:rsidP="00106F1D">
            <w:pPr>
              <w:ind w:left="113" w:right="113"/>
              <w:jc w:val="center"/>
              <w:rPr>
                <w:b/>
                <w:szCs w:val="24"/>
              </w:rPr>
            </w:pPr>
            <w:r w:rsidRPr="001D5AA9">
              <w:rPr>
                <w:b/>
                <w:color w:val="FF3399"/>
                <w:szCs w:val="24"/>
              </w:rPr>
              <w:t>Español</w:t>
            </w:r>
          </w:p>
        </w:tc>
        <w:tc>
          <w:tcPr>
            <w:tcW w:w="1701" w:type="dxa"/>
          </w:tcPr>
          <w:p w:rsidR="006C557E" w:rsidRPr="001D5AA9" w:rsidRDefault="0097059E" w:rsidP="00346ECB">
            <w:pPr>
              <w:rPr>
                <w:b/>
                <w:color w:val="FF3399"/>
                <w:szCs w:val="24"/>
              </w:rPr>
            </w:pPr>
            <w:r>
              <w:rPr>
                <w:b/>
                <w:color w:val="FF3399"/>
                <w:szCs w:val="24"/>
              </w:rPr>
              <w:t>¿Cuáles son los personajes de un cuento?</w:t>
            </w:r>
          </w:p>
        </w:tc>
        <w:tc>
          <w:tcPr>
            <w:tcW w:w="10348" w:type="dxa"/>
          </w:tcPr>
          <w:p w:rsidR="00034DA7" w:rsidRDefault="0097059E" w:rsidP="0097059E">
            <w:pPr>
              <w:rPr>
                <w:szCs w:val="24"/>
              </w:rPr>
            </w:pPr>
            <w:r>
              <w:rPr>
                <w:szCs w:val="24"/>
              </w:rPr>
              <w:t xml:space="preserve">Copia lo siguiente en tu cuaderno </w:t>
            </w:r>
          </w:p>
          <w:p w:rsidR="0097059E" w:rsidRDefault="000C7313" w:rsidP="0097059E">
            <w:pPr>
              <w:rPr>
                <w:szCs w:val="24"/>
              </w:rPr>
            </w:pPr>
            <w:r w:rsidRPr="000C7313">
              <w:rPr>
                <w:noProof/>
                <w:szCs w:val="24"/>
                <w:lang w:eastAsia="es-MX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4354830</wp:posOffset>
                  </wp:positionH>
                  <wp:positionV relativeFrom="margin">
                    <wp:posOffset>234315</wp:posOffset>
                  </wp:positionV>
                  <wp:extent cx="1987550" cy="1871345"/>
                  <wp:effectExtent l="0" t="0" r="0" b="0"/>
                  <wp:wrapSquare wrapText="bothSides"/>
                  <wp:docPr id="3" name="Imagen 3" descr="25 ideas para trabajar la igualdad en los cuentos infantiles tradicionales  | UN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5 ideas para trabajar la igualdad en los cuentos infantiles tradicionales  | UN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87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059E">
              <w:rPr>
                <w:szCs w:val="24"/>
              </w:rPr>
              <w:t>Los personajes son cada uno de los seres (personas, animales, u objetos animados) que llevan a cabo las acciones que se cuentan en la historia.</w:t>
            </w:r>
          </w:p>
          <w:p w:rsidR="0097059E" w:rsidRDefault="0097059E" w:rsidP="0097059E">
            <w:pPr>
              <w:rPr>
                <w:szCs w:val="24"/>
              </w:rPr>
            </w:pPr>
            <w:r>
              <w:rPr>
                <w:szCs w:val="24"/>
              </w:rPr>
              <w:t>Para conocer las características, tanto físicas como las que tiene que ver con lo que hacen, podemos basarnos en lo que se describe de ellos.</w:t>
            </w:r>
          </w:p>
          <w:p w:rsidR="0097059E" w:rsidRDefault="0097059E" w:rsidP="0097059E">
            <w:pPr>
              <w:rPr>
                <w:szCs w:val="24"/>
              </w:rPr>
            </w:pPr>
            <w:r>
              <w:rPr>
                <w:szCs w:val="24"/>
              </w:rPr>
              <w:t>Por ejemplo: alto y fornido</w:t>
            </w:r>
          </w:p>
          <w:p w:rsidR="0097059E" w:rsidRDefault="0097059E" w:rsidP="0097059E">
            <w:pPr>
              <w:rPr>
                <w:szCs w:val="24"/>
              </w:rPr>
            </w:pPr>
            <w:r>
              <w:rPr>
                <w:szCs w:val="24"/>
              </w:rPr>
              <w:t>Para saber su carácter esto es, lo que tiene que ver con su forma de ser o sus actitudes.</w:t>
            </w:r>
          </w:p>
          <w:p w:rsidR="0097059E" w:rsidRDefault="0097059E" w:rsidP="0097059E">
            <w:pPr>
              <w:rPr>
                <w:szCs w:val="24"/>
              </w:rPr>
            </w:pPr>
            <w:r>
              <w:rPr>
                <w:szCs w:val="24"/>
              </w:rPr>
              <w:t>Por ejemplo, Juan está asustado y nervioso.</w:t>
            </w:r>
          </w:p>
          <w:p w:rsidR="0097059E" w:rsidRPr="00C94E75" w:rsidRDefault="0097059E" w:rsidP="0097059E">
            <w:pPr>
              <w:rPr>
                <w:szCs w:val="24"/>
              </w:rPr>
            </w:pPr>
            <w:r>
              <w:rPr>
                <w:szCs w:val="24"/>
              </w:rPr>
              <w:t xml:space="preserve">Resuelve la página 18 y 19 de guía </w:t>
            </w:r>
          </w:p>
        </w:tc>
      </w:tr>
      <w:tr w:rsidR="006C557E" w:rsidRPr="00C94E75" w:rsidTr="00B6343C">
        <w:trPr>
          <w:cantSplit/>
          <w:trHeight w:val="841"/>
        </w:trPr>
        <w:tc>
          <w:tcPr>
            <w:tcW w:w="868" w:type="dxa"/>
            <w:vMerge/>
          </w:tcPr>
          <w:p w:rsidR="006C557E" w:rsidRPr="00C94E75" w:rsidRDefault="006C557E" w:rsidP="009D6E93">
            <w:pPr>
              <w:rPr>
                <w:szCs w:val="24"/>
              </w:rPr>
            </w:pPr>
          </w:p>
        </w:tc>
        <w:tc>
          <w:tcPr>
            <w:tcW w:w="1395" w:type="dxa"/>
            <w:textDirection w:val="btLr"/>
            <w:vAlign w:val="center"/>
          </w:tcPr>
          <w:p w:rsidR="006C557E" w:rsidRPr="001D5AA9" w:rsidRDefault="006C557E" w:rsidP="00106F1D">
            <w:pPr>
              <w:ind w:left="113" w:right="113"/>
              <w:jc w:val="center"/>
              <w:rPr>
                <w:b/>
                <w:szCs w:val="24"/>
              </w:rPr>
            </w:pPr>
            <w:r w:rsidRPr="001D5AA9">
              <w:rPr>
                <w:b/>
                <w:color w:val="33CC33"/>
                <w:szCs w:val="24"/>
              </w:rPr>
              <w:t>Matemáticas</w:t>
            </w:r>
          </w:p>
        </w:tc>
        <w:tc>
          <w:tcPr>
            <w:tcW w:w="1701" w:type="dxa"/>
          </w:tcPr>
          <w:p w:rsidR="006C557E" w:rsidRPr="00C94E75" w:rsidRDefault="00B8089F" w:rsidP="00E628A3">
            <w:pPr>
              <w:rPr>
                <w:b/>
                <w:szCs w:val="24"/>
              </w:rPr>
            </w:pPr>
            <w:r>
              <w:rPr>
                <w:b/>
                <w:color w:val="33CC33"/>
                <w:szCs w:val="24"/>
              </w:rPr>
              <w:t xml:space="preserve">Unidad , </w:t>
            </w:r>
            <w:r w:rsidR="00B6343C">
              <w:rPr>
                <w:b/>
                <w:color w:val="33CC33"/>
                <w:szCs w:val="24"/>
              </w:rPr>
              <w:t>decena, centena y millar</w:t>
            </w:r>
          </w:p>
        </w:tc>
        <w:tc>
          <w:tcPr>
            <w:tcW w:w="10348" w:type="dxa"/>
          </w:tcPr>
          <w:p w:rsidR="00B6343C" w:rsidRDefault="00B6343C" w:rsidP="00946FED">
            <w:pPr>
              <w:rPr>
                <w:szCs w:val="24"/>
              </w:rPr>
            </w:pPr>
            <w:r>
              <w:rPr>
                <w:szCs w:val="24"/>
              </w:rPr>
              <w:t>Continuando con el tema de las unidades, decenas, centena y millar.</w:t>
            </w:r>
            <w:r w:rsidR="000C7313" w:rsidRPr="000C7313">
              <w:t xml:space="preserve"> </w:t>
            </w:r>
          </w:p>
          <w:p w:rsidR="000A4FF3" w:rsidRPr="00C94E75" w:rsidRDefault="00B6343C" w:rsidP="00946FED">
            <w:pPr>
              <w:rPr>
                <w:szCs w:val="24"/>
              </w:rPr>
            </w:pPr>
            <w:r>
              <w:rPr>
                <w:szCs w:val="24"/>
              </w:rPr>
              <w:t xml:space="preserve">Resuelve los ejercicios de Alfa  pág. 16, 17 y 18 </w:t>
            </w:r>
          </w:p>
        </w:tc>
      </w:tr>
      <w:tr w:rsidR="006769EB" w:rsidRPr="00C94E75" w:rsidTr="0032224F">
        <w:trPr>
          <w:cantSplit/>
          <w:trHeight w:val="1134"/>
        </w:trPr>
        <w:tc>
          <w:tcPr>
            <w:tcW w:w="868" w:type="dxa"/>
            <w:vMerge w:val="restart"/>
            <w:textDirection w:val="btLr"/>
          </w:tcPr>
          <w:p w:rsidR="006769EB" w:rsidRPr="00C94E75" w:rsidRDefault="006769EB" w:rsidP="006D38C9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6 de octubre </w:t>
            </w:r>
          </w:p>
        </w:tc>
        <w:tc>
          <w:tcPr>
            <w:tcW w:w="1395" w:type="dxa"/>
            <w:textDirection w:val="btLr"/>
            <w:vAlign w:val="center"/>
          </w:tcPr>
          <w:p w:rsidR="006769EB" w:rsidRPr="001D5AA9" w:rsidRDefault="006769EB" w:rsidP="00281C8A">
            <w:pPr>
              <w:ind w:left="113" w:right="113"/>
              <w:jc w:val="center"/>
              <w:rPr>
                <w:b/>
                <w:color w:val="FF3399"/>
                <w:szCs w:val="24"/>
              </w:rPr>
            </w:pPr>
            <w:r w:rsidRPr="001D5AA9">
              <w:rPr>
                <w:b/>
                <w:color w:val="FF3399"/>
                <w:szCs w:val="24"/>
              </w:rPr>
              <w:t xml:space="preserve">Español </w:t>
            </w:r>
          </w:p>
        </w:tc>
        <w:tc>
          <w:tcPr>
            <w:tcW w:w="1701" w:type="dxa"/>
          </w:tcPr>
          <w:p w:rsidR="006769EB" w:rsidRPr="00C94E75" w:rsidRDefault="006769EB" w:rsidP="00C10858">
            <w:pPr>
              <w:rPr>
                <w:b/>
                <w:color w:val="7030A0"/>
                <w:szCs w:val="24"/>
              </w:rPr>
            </w:pPr>
            <w:r>
              <w:rPr>
                <w:b/>
                <w:color w:val="FF3399"/>
                <w:szCs w:val="24"/>
              </w:rPr>
              <w:t xml:space="preserve">Características de los personajes épicos </w:t>
            </w:r>
          </w:p>
        </w:tc>
        <w:tc>
          <w:tcPr>
            <w:tcW w:w="10348" w:type="dxa"/>
          </w:tcPr>
          <w:p w:rsidR="006769EB" w:rsidRDefault="006769EB" w:rsidP="00034DA7">
            <w:r>
              <w:t>En tu cuaderno escribe dos características como tu gustes de cada uno de los personajes, 2 deben ser de facciones físicas y 2 de carácter o actitudes. fíjate en el ejemplo:</w:t>
            </w:r>
          </w:p>
          <w:p w:rsidR="006769EB" w:rsidRDefault="006769EB" w:rsidP="00034DA7">
            <w:pPr>
              <w:rPr>
                <w:szCs w:val="24"/>
              </w:rPr>
            </w:pPr>
            <w:r>
              <w:t>María es alta y pelirroja.</w:t>
            </w:r>
          </w:p>
          <w:p w:rsidR="006769EB" w:rsidRDefault="006769EB" w:rsidP="00034DA7">
            <w:pPr>
              <w:rPr>
                <w:szCs w:val="24"/>
              </w:rPr>
            </w:pPr>
            <w:r>
              <w:rPr>
                <w:szCs w:val="24"/>
              </w:rPr>
              <w:t>María es alegre y amorosa con sus papás</w:t>
            </w:r>
          </w:p>
          <w:p w:rsidR="006769EB" w:rsidRDefault="006769EB" w:rsidP="00034DA7">
            <w:pPr>
              <w:rPr>
                <w:szCs w:val="24"/>
              </w:rPr>
            </w:pPr>
            <w:r>
              <w:rPr>
                <w:szCs w:val="24"/>
              </w:rPr>
              <w:t>Ejercicio:</w:t>
            </w:r>
          </w:p>
          <w:p w:rsidR="006769EB" w:rsidRDefault="006769EB" w:rsidP="00034DA7">
            <w:pPr>
              <w:rPr>
                <w:szCs w:val="24"/>
              </w:rPr>
            </w:pPr>
            <w:r>
              <w:rPr>
                <w:szCs w:val="24"/>
              </w:rPr>
              <w:t>Perla _________________ y ________________.</w:t>
            </w:r>
            <w:r w:rsidRPr="000C7313">
              <w:rPr>
                <w:noProof/>
                <w:szCs w:val="24"/>
                <w:lang w:eastAsia="es-MX"/>
              </w:rPr>
              <w:drawing>
                <wp:anchor distT="0" distB="0" distL="114300" distR="114300" simplePos="0" relativeHeight="251667456" behindDoc="0" locked="0" layoutInCell="1" allowOverlap="1" wp14:anchorId="5A2330F6" wp14:editId="131A2543">
                  <wp:simplePos x="6081395" y="214757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622425" cy="1449070"/>
                  <wp:effectExtent l="0" t="0" r="0" b="0"/>
                  <wp:wrapSquare wrapText="bothSides"/>
                  <wp:docPr id="7" name="Imagen 7" descr="Personajes De Cuento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rsonajes De Cuento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69EB" w:rsidRDefault="006769EB" w:rsidP="00034DA7">
            <w:pPr>
              <w:rPr>
                <w:szCs w:val="24"/>
              </w:rPr>
            </w:pPr>
            <w:r>
              <w:rPr>
                <w:szCs w:val="24"/>
              </w:rPr>
              <w:t>Perla __________________ y _____________________.</w:t>
            </w:r>
          </w:p>
          <w:p w:rsidR="006769EB" w:rsidRDefault="006769EB" w:rsidP="00034DA7">
            <w:pPr>
              <w:rPr>
                <w:szCs w:val="24"/>
              </w:rPr>
            </w:pPr>
          </w:p>
          <w:p w:rsidR="006769EB" w:rsidRDefault="006769EB" w:rsidP="00034DA7">
            <w:pPr>
              <w:rPr>
                <w:szCs w:val="24"/>
              </w:rPr>
            </w:pPr>
            <w:r>
              <w:rPr>
                <w:szCs w:val="24"/>
              </w:rPr>
              <w:t>Felipe _____________________ y ___________________.</w:t>
            </w:r>
          </w:p>
          <w:p w:rsidR="006769EB" w:rsidRDefault="006769EB" w:rsidP="00034DA7">
            <w:pPr>
              <w:rPr>
                <w:szCs w:val="24"/>
              </w:rPr>
            </w:pPr>
            <w:r>
              <w:rPr>
                <w:szCs w:val="24"/>
              </w:rPr>
              <w:t>Felipe _____________________ y ___________________.</w:t>
            </w:r>
          </w:p>
          <w:p w:rsidR="006769EB" w:rsidRPr="00B6343C" w:rsidRDefault="006769EB" w:rsidP="00034DA7">
            <w:pPr>
              <w:rPr>
                <w:szCs w:val="24"/>
              </w:rPr>
            </w:pPr>
            <w:r>
              <w:rPr>
                <w:szCs w:val="24"/>
              </w:rPr>
              <w:t xml:space="preserve"> Al terminar contesta las páginas de guía 20 y 21 </w:t>
            </w:r>
          </w:p>
        </w:tc>
      </w:tr>
      <w:tr w:rsidR="006769EB" w:rsidRPr="00C94E75" w:rsidTr="00B6343C">
        <w:trPr>
          <w:trHeight w:val="684"/>
        </w:trPr>
        <w:tc>
          <w:tcPr>
            <w:tcW w:w="868" w:type="dxa"/>
            <w:vMerge/>
          </w:tcPr>
          <w:p w:rsidR="006769EB" w:rsidRPr="00C94E75" w:rsidRDefault="006769EB" w:rsidP="00C10858">
            <w:pPr>
              <w:rPr>
                <w:szCs w:val="24"/>
              </w:rPr>
            </w:pPr>
          </w:p>
        </w:tc>
        <w:tc>
          <w:tcPr>
            <w:tcW w:w="1395" w:type="dxa"/>
          </w:tcPr>
          <w:p w:rsidR="006769EB" w:rsidRPr="001D5AA9" w:rsidRDefault="006769EB" w:rsidP="00C10858">
            <w:pPr>
              <w:rPr>
                <w:b/>
                <w:szCs w:val="24"/>
              </w:rPr>
            </w:pPr>
            <w:r w:rsidRPr="001D5AA9">
              <w:rPr>
                <w:b/>
                <w:color w:val="FFC000"/>
                <w:szCs w:val="24"/>
              </w:rPr>
              <w:t xml:space="preserve">Ciencias naturales </w:t>
            </w:r>
          </w:p>
        </w:tc>
        <w:tc>
          <w:tcPr>
            <w:tcW w:w="1701" w:type="dxa"/>
          </w:tcPr>
          <w:p w:rsidR="006769EB" w:rsidRPr="00C94E75" w:rsidRDefault="006769EB" w:rsidP="00C10858">
            <w:pPr>
              <w:rPr>
                <w:b/>
                <w:color w:val="7030A0"/>
                <w:szCs w:val="24"/>
              </w:rPr>
            </w:pPr>
            <w:r>
              <w:rPr>
                <w:b/>
                <w:color w:val="FFC000"/>
                <w:szCs w:val="24"/>
              </w:rPr>
              <w:t xml:space="preserve">Mi sistema locomotor </w:t>
            </w:r>
          </w:p>
        </w:tc>
        <w:tc>
          <w:tcPr>
            <w:tcW w:w="10348" w:type="dxa"/>
          </w:tcPr>
          <w:p w:rsidR="006769EB" w:rsidRDefault="006769EB" w:rsidP="008A7CA8">
            <w:pPr>
              <w:rPr>
                <w:szCs w:val="24"/>
              </w:rPr>
            </w:pPr>
            <w:r>
              <w:t xml:space="preserve">Para dar continuidad al tema del sistema locomotor y sus partes </w:t>
            </w:r>
          </w:p>
          <w:p w:rsidR="006769EB" w:rsidRPr="00FE51DE" w:rsidRDefault="006769EB" w:rsidP="008A7CA8">
            <w:pPr>
              <w:rPr>
                <w:szCs w:val="24"/>
              </w:rPr>
            </w:pPr>
            <w:r>
              <w:rPr>
                <w:szCs w:val="24"/>
              </w:rPr>
              <w:t xml:space="preserve">Resuelve la página 30 y 31 de tu guía </w:t>
            </w:r>
          </w:p>
        </w:tc>
      </w:tr>
      <w:tr w:rsidR="006769EB" w:rsidRPr="00C94E75" w:rsidTr="00B6343C">
        <w:trPr>
          <w:trHeight w:val="684"/>
        </w:trPr>
        <w:tc>
          <w:tcPr>
            <w:tcW w:w="868" w:type="dxa"/>
            <w:vMerge/>
          </w:tcPr>
          <w:p w:rsidR="006769EB" w:rsidRPr="00C94E75" w:rsidRDefault="006769EB" w:rsidP="00C10858">
            <w:pPr>
              <w:rPr>
                <w:szCs w:val="24"/>
              </w:rPr>
            </w:pPr>
          </w:p>
        </w:tc>
        <w:tc>
          <w:tcPr>
            <w:tcW w:w="1395" w:type="dxa"/>
          </w:tcPr>
          <w:p w:rsidR="006769EB" w:rsidRPr="006769EB" w:rsidRDefault="006769EB" w:rsidP="00C10858">
            <w:pPr>
              <w:rPr>
                <w:b/>
                <w:color w:val="2E74B5" w:themeColor="accent1" w:themeShade="BF"/>
                <w:szCs w:val="24"/>
              </w:rPr>
            </w:pPr>
            <w:r>
              <w:rPr>
                <w:b/>
                <w:color w:val="2E74B5" w:themeColor="accent1" w:themeShade="BF"/>
                <w:szCs w:val="24"/>
              </w:rPr>
              <w:t>Mie entidad donde vivo (geografía)</w:t>
            </w:r>
          </w:p>
        </w:tc>
        <w:tc>
          <w:tcPr>
            <w:tcW w:w="1701" w:type="dxa"/>
          </w:tcPr>
          <w:p w:rsidR="006769EB" w:rsidRDefault="006769EB" w:rsidP="00C10858">
            <w:pPr>
              <w:rPr>
                <w:b/>
                <w:color w:val="FFC000"/>
                <w:szCs w:val="24"/>
              </w:rPr>
            </w:pPr>
            <w:r w:rsidRPr="006769EB">
              <w:rPr>
                <w:b/>
                <w:color w:val="0070C0"/>
                <w:szCs w:val="24"/>
              </w:rPr>
              <w:t>Las capitales</w:t>
            </w:r>
          </w:p>
        </w:tc>
        <w:tc>
          <w:tcPr>
            <w:tcW w:w="10348" w:type="dxa"/>
          </w:tcPr>
          <w:p w:rsidR="006769EB" w:rsidRDefault="006769EB" w:rsidP="006769EB">
            <w:r>
              <w:t>De tu carta de la lotería que se te entrego de estados y capitales, observa la imagen para que conozcas los cerros, paisajes o monumentos que hay en cada estado.</w:t>
            </w:r>
          </w:p>
          <w:p w:rsidR="006769EB" w:rsidRDefault="006769EB" w:rsidP="006769EB">
            <w:r>
              <w:t xml:space="preserve">Estudiar los estados y sus capitales capitales </w:t>
            </w:r>
          </w:p>
          <w:p w:rsidR="006769EB" w:rsidRDefault="006769EB" w:rsidP="006769EB">
            <w:r>
              <w:t>Para el día miércoles 7 de octubre prepara tu carta con tus frijoles, maíz, fichas etc. Con lo que puedas apuntar</w:t>
            </w:r>
          </w:p>
        </w:tc>
      </w:tr>
      <w:tr w:rsidR="003D74BC" w:rsidRPr="00C94E75" w:rsidTr="0032224F">
        <w:trPr>
          <w:cantSplit/>
          <w:trHeight w:val="1510"/>
        </w:trPr>
        <w:tc>
          <w:tcPr>
            <w:tcW w:w="868" w:type="dxa"/>
            <w:vMerge w:val="restart"/>
            <w:textDirection w:val="btLr"/>
          </w:tcPr>
          <w:p w:rsidR="003D74BC" w:rsidRPr="00C94E75" w:rsidRDefault="00240712" w:rsidP="00A6425E">
            <w:pPr>
              <w:ind w:left="113" w:right="113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7 de octubre </w:t>
            </w:r>
          </w:p>
        </w:tc>
        <w:tc>
          <w:tcPr>
            <w:tcW w:w="1395" w:type="dxa"/>
            <w:textDirection w:val="btLr"/>
            <w:vAlign w:val="center"/>
          </w:tcPr>
          <w:p w:rsidR="003D74BC" w:rsidRPr="006769EB" w:rsidRDefault="00240712" w:rsidP="00B90CF8">
            <w:pPr>
              <w:ind w:left="113" w:right="113"/>
              <w:jc w:val="center"/>
              <w:rPr>
                <w:b/>
                <w:color w:val="BB3572"/>
                <w:szCs w:val="24"/>
              </w:rPr>
            </w:pPr>
            <w:r w:rsidRPr="006769EB">
              <w:rPr>
                <w:b/>
                <w:color w:val="BB3572"/>
                <w:szCs w:val="24"/>
              </w:rPr>
              <w:t xml:space="preserve">Español </w:t>
            </w:r>
          </w:p>
        </w:tc>
        <w:tc>
          <w:tcPr>
            <w:tcW w:w="1701" w:type="dxa"/>
          </w:tcPr>
          <w:p w:rsidR="003D74BC" w:rsidRPr="00C94E75" w:rsidRDefault="00240712" w:rsidP="003B38AB">
            <w:pPr>
              <w:rPr>
                <w:b/>
                <w:color w:val="7030A0"/>
                <w:szCs w:val="24"/>
              </w:rPr>
            </w:pPr>
            <w:r w:rsidRPr="006769EB">
              <w:rPr>
                <w:b/>
                <w:color w:val="BB3572"/>
                <w:szCs w:val="24"/>
              </w:rPr>
              <w:t>¿Qué es una silaba?</w:t>
            </w:r>
          </w:p>
        </w:tc>
        <w:tc>
          <w:tcPr>
            <w:tcW w:w="10348" w:type="dxa"/>
          </w:tcPr>
          <w:p w:rsidR="003D25D3" w:rsidRDefault="00240712" w:rsidP="00034DA7">
            <w:pPr>
              <w:rPr>
                <w:noProof/>
                <w:szCs w:val="24"/>
                <w:lang w:eastAsia="es-MX"/>
              </w:rPr>
            </w:pPr>
            <w:r>
              <w:rPr>
                <w:noProof/>
                <w:szCs w:val="24"/>
                <w:lang w:eastAsia="es-MX"/>
              </w:rPr>
              <w:t>Ver el siguiente video</w:t>
            </w:r>
            <w:r w:rsidR="003D25D3">
              <w:rPr>
                <w:noProof/>
                <w:szCs w:val="24"/>
                <w:lang w:eastAsia="es-MX"/>
              </w:rPr>
              <w:t xml:space="preserve"> </w:t>
            </w:r>
            <w:hyperlink r:id="rId12" w:history="1">
              <w:r w:rsidRPr="006845E3">
                <w:rPr>
                  <w:rStyle w:val="Hipervnculo"/>
                  <w:noProof/>
                  <w:szCs w:val="24"/>
                  <w:lang w:eastAsia="es-MX"/>
                </w:rPr>
                <w:t>https://www.youtube.com/watch?v=m2-i8Hce5oQ</w:t>
              </w:r>
            </w:hyperlink>
            <w:r>
              <w:rPr>
                <w:noProof/>
                <w:szCs w:val="24"/>
                <w:lang w:eastAsia="es-MX"/>
              </w:rPr>
              <w:t xml:space="preserve"> </w:t>
            </w:r>
          </w:p>
          <w:p w:rsidR="00240712" w:rsidRDefault="00240712" w:rsidP="00034DA7">
            <w:pPr>
              <w:rPr>
                <w:noProof/>
                <w:szCs w:val="24"/>
                <w:lang w:eastAsia="es-MX"/>
              </w:rPr>
            </w:pPr>
            <w:r>
              <w:rPr>
                <w:noProof/>
                <w:szCs w:val="24"/>
                <w:lang w:eastAsia="es-MX"/>
              </w:rPr>
              <w:t>Escribe las siguientes palabras en tu cuaderno y separa en silabas, fijate en el ejemplo</w:t>
            </w:r>
          </w:p>
          <w:p w:rsidR="00240712" w:rsidRDefault="00240712" w:rsidP="00034DA7">
            <w:pPr>
              <w:rPr>
                <w:noProof/>
                <w:szCs w:val="24"/>
                <w:lang w:eastAsia="es-MX"/>
              </w:rPr>
            </w:pPr>
            <w:r>
              <w:rPr>
                <w:noProof/>
                <w:szCs w:val="24"/>
                <w:lang w:eastAsia="es-MX"/>
              </w:rPr>
              <w:t>mar: mar         cama: ca-ma   cocina: co-ci-na       ventilador: ven-ti-la-dor</w:t>
            </w:r>
          </w:p>
          <w:p w:rsidR="00240712" w:rsidRDefault="00240712" w:rsidP="00034DA7">
            <w:pPr>
              <w:rPr>
                <w:noProof/>
                <w:szCs w:val="24"/>
                <w:lang w:eastAsia="es-MX"/>
              </w:rPr>
            </w:pPr>
            <w:r>
              <w:rPr>
                <w:noProof/>
                <w:szCs w:val="24"/>
                <w:lang w:eastAsia="es-MX"/>
              </w:rPr>
              <w:t>ejericicios:</w:t>
            </w:r>
          </w:p>
          <w:p w:rsidR="00240712" w:rsidRDefault="00240712" w:rsidP="00034DA7">
            <w:pPr>
              <w:rPr>
                <w:noProof/>
                <w:szCs w:val="24"/>
                <w:lang w:eastAsia="es-MX"/>
              </w:rPr>
            </w:pPr>
            <w:r>
              <w:rPr>
                <w:noProof/>
                <w:szCs w:val="24"/>
                <w:lang w:eastAsia="es-MX"/>
              </w:rPr>
              <w:t xml:space="preserve">almohada              papalote               cuaderno           libro           sal </w:t>
            </w:r>
          </w:p>
          <w:p w:rsidR="00240712" w:rsidRPr="00C94E75" w:rsidRDefault="00240712" w:rsidP="00034DA7">
            <w:pPr>
              <w:rPr>
                <w:noProof/>
                <w:szCs w:val="24"/>
                <w:lang w:eastAsia="es-MX"/>
              </w:rPr>
            </w:pPr>
            <w:r>
              <w:rPr>
                <w:noProof/>
                <w:szCs w:val="24"/>
                <w:lang w:eastAsia="es-MX"/>
              </w:rPr>
              <w:t xml:space="preserve">resuelve la página 6 y 7 del libro de caligrafia </w:t>
            </w:r>
          </w:p>
        </w:tc>
      </w:tr>
      <w:tr w:rsidR="003D74BC" w:rsidRPr="00C94E75" w:rsidTr="00B8089F">
        <w:trPr>
          <w:cantSplit/>
          <w:trHeight w:val="1594"/>
        </w:trPr>
        <w:tc>
          <w:tcPr>
            <w:tcW w:w="868" w:type="dxa"/>
            <w:vMerge/>
          </w:tcPr>
          <w:p w:rsidR="003D74BC" w:rsidRPr="00C94E75" w:rsidRDefault="003D74BC" w:rsidP="009D6E93">
            <w:pPr>
              <w:rPr>
                <w:szCs w:val="24"/>
              </w:rPr>
            </w:pPr>
          </w:p>
        </w:tc>
        <w:tc>
          <w:tcPr>
            <w:tcW w:w="1395" w:type="dxa"/>
            <w:textDirection w:val="btLr"/>
            <w:vAlign w:val="center"/>
          </w:tcPr>
          <w:p w:rsidR="003D74BC" w:rsidRPr="001D5AA9" w:rsidRDefault="00B90CF8" w:rsidP="00B90CF8">
            <w:pPr>
              <w:ind w:left="113" w:right="113"/>
              <w:jc w:val="center"/>
              <w:rPr>
                <w:b/>
                <w:szCs w:val="24"/>
              </w:rPr>
            </w:pPr>
            <w:r w:rsidRPr="001D5AA9">
              <w:rPr>
                <w:b/>
                <w:color w:val="33CC33"/>
                <w:szCs w:val="24"/>
              </w:rPr>
              <w:t>Matemáticas</w:t>
            </w:r>
          </w:p>
        </w:tc>
        <w:tc>
          <w:tcPr>
            <w:tcW w:w="1701" w:type="dxa"/>
          </w:tcPr>
          <w:p w:rsidR="003D74BC" w:rsidRPr="001D5AA9" w:rsidRDefault="00240712" w:rsidP="008075B0">
            <w:pPr>
              <w:rPr>
                <w:b/>
                <w:color w:val="33CC33"/>
                <w:szCs w:val="24"/>
              </w:rPr>
            </w:pPr>
            <w:r>
              <w:rPr>
                <w:b/>
                <w:color w:val="33CC33"/>
                <w:szCs w:val="24"/>
              </w:rPr>
              <w:t xml:space="preserve">Estimación </w:t>
            </w:r>
          </w:p>
        </w:tc>
        <w:tc>
          <w:tcPr>
            <w:tcW w:w="10348" w:type="dxa"/>
          </w:tcPr>
          <w:p w:rsidR="000C4B2F" w:rsidRDefault="000C4B2F" w:rsidP="00034DA7">
            <w:pPr>
              <w:rPr>
                <w:szCs w:val="24"/>
              </w:rPr>
            </w:pPr>
            <w:r>
              <w:rPr>
                <w:szCs w:val="24"/>
              </w:rPr>
              <w:t xml:space="preserve">Copia lo siguiente en tu cuaderno </w:t>
            </w:r>
          </w:p>
          <w:p w:rsidR="000C4B2F" w:rsidRDefault="00240712" w:rsidP="00034DA7">
            <w:pPr>
              <w:rPr>
                <w:szCs w:val="24"/>
              </w:rPr>
            </w:pPr>
            <w:r>
              <w:rPr>
                <w:szCs w:val="24"/>
              </w:rPr>
              <w:t xml:space="preserve">Para estimar la suma o resta de dos </w:t>
            </w:r>
            <w:r w:rsidR="000C4B2F">
              <w:rPr>
                <w:szCs w:val="24"/>
              </w:rPr>
              <w:t>números</w:t>
            </w:r>
            <w:r>
              <w:rPr>
                <w:szCs w:val="24"/>
              </w:rPr>
              <w:t xml:space="preserve"> de tres cifras, puedes redondear los sumandos o el minuendo y el sustraendo, según corresponda a las centenas </w:t>
            </w:r>
            <w:r w:rsidR="000C4B2F">
              <w:rPr>
                <w:szCs w:val="24"/>
              </w:rPr>
              <w:t>más</w:t>
            </w:r>
            <w:r>
              <w:rPr>
                <w:szCs w:val="24"/>
              </w:rPr>
              <w:t xml:space="preserve"> próximas y luego hacen la operación</w:t>
            </w:r>
            <w:r w:rsidR="000C4B2F">
              <w:rPr>
                <w:szCs w:val="24"/>
              </w:rPr>
              <w:t>.</w:t>
            </w:r>
          </w:p>
          <w:p w:rsidR="000C4B2F" w:rsidRDefault="000C4B2F" w:rsidP="00034DA7">
            <w:pPr>
              <w:rPr>
                <w:szCs w:val="24"/>
              </w:rPr>
            </w:pPr>
          </w:p>
          <w:p w:rsidR="000C4B2F" w:rsidRDefault="000C4B2F" w:rsidP="00034DA7">
            <w:pPr>
              <w:rPr>
                <w:szCs w:val="24"/>
              </w:rPr>
            </w:pPr>
            <w:r>
              <w:rPr>
                <w:szCs w:val="24"/>
              </w:rPr>
              <w:t xml:space="preserve">Si la cifra de las decenas es 5 o mayor, redondea a la siguiente centena. Por ejemplo: 276 a 300 </w:t>
            </w:r>
          </w:p>
          <w:p w:rsidR="000C4B2F" w:rsidRDefault="000C4B2F" w:rsidP="00034DA7">
            <w:pPr>
              <w:rPr>
                <w:szCs w:val="24"/>
              </w:rPr>
            </w:pPr>
          </w:p>
          <w:p w:rsidR="000C4B2F" w:rsidRDefault="000C4B2F" w:rsidP="00034DA7">
            <w:pPr>
              <w:rPr>
                <w:szCs w:val="24"/>
              </w:rPr>
            </w:pPr>
            <w:r>
              <w:rPr>
                <w:szCs w:val="24"/>
              </w:rPr>
              <w:t>Si la cifra de la decena es menor se redondea a la centena anterior, Por ejemplo: 134 a 100</w:t>
            </w:r>
          </w:p>
          <w:p w:rsidR="000C4B2F" w:rsidRDefault="000C4B2F" w:rsidP="00034DA7">
            <w:pPr>
              <w:rPr>
                <w:szCs w:val="24"/>
              </w:rPr>
            </w:pPr>
            <w:r>
              <w:rPr>
                <w:szCs w:val="24"/>
              </w:rPr>
              <w:t>Ejercicios:</w:t>
            </w:r>
          </w:p>
          <w:p w:rsidR="000C4B2F" w:rsidRDefault="000C4B2F" w:rsidP="00034DA7">
            <w:pPr>
              <w:rPr>
                <w:szCs w:val="24"/>
              </w:rPr>
            </w:pPr>
            <w:r>
              <w:rPr>
                <w:szCs w:val="24"/>
              </w:rPr>
              <w:t>638 se redondea a_____</w:t>
            </w:r>
            <w:proofErr w:type="gramStart"/>
            <w:r>
              <w:rPr>
                <w:szCs w:val="24"/>
              </w:rPr>
              <w:t>_  287</w:t>
            </w:r>
            <w:proofErr w:type="gramEnd"/>
            <w:r>
              <w:rPr>
                <w:szCs w:val="24"/>
              </w:rPr>
              <w:t xml:space="preserve"> se redondea a _____    973 se redondea a _____   836 se redondea a __</w:t>
            </w:r>
          </w:p>
          <w:p w:rsidR="000C4B2F" w:rsidRDefault="000C4B2F" w:rsidP="00034DA7">
            <w:pPr>
              <w:rPr>
                <w:szCs w:val="24"/>
              </w:rPr>
            </w:pPr>
          </w:p>
          <w:p w:rsidR="000C4B2F" w:rsidRPr="00C94E75" w:rsidRDefault="000C4B2F" w:rsidP="00034DA7">
            <w:pPr>
              <w:rPr>
                <w:szCs w:val="24"/>
              </w:rPr>
            </w:pPr>
            <w:r>
              <w:rPr>
                <w:szCs w:val="24"/>
              </w:rPr>
              <w:t>Resuelve la página 26 y 27 de guía</w:t>
            </w:r>
          </w:p>
        </w:tc>
      </w:tr>
      <w:tr w:rsidR="006769EB" w:rsidRPr="00C94E75" w:rsidTr="00B8089F">
        <w:trPr>
          <w:cantSplit/>
          <w:trHeight w:val="1594"/>
        </w:trPr>
        <w:tc>
          <w:tcPr>
            <w:tcW w:w="868" w:type="dxa"/>
          </w:tcPr>
          <w:p w:rsidR="006769EB" w:rsidRPr="00C94E75" w:rsidRDefault="006769EB" w:rsidP="009D6E93">
            <w:pPr>
              <w:rPr>
                <w:szCs w:val="24"/>
              </w:rPr>
            </w:pPr>
          </w:p>
        </w:tc>
        <w:tc>
          <w:tcPr>
            <w:tcW w:w="1395" w:type="dxa"/>
            <w:textDirection w:val="btLr"/>
            <w:vAlign w:val="center"/>
          </w:tcPr>
          <w:p w:rsidR="006769EB" w:rsidRPr="006769EB" w:rsidRDefault="006769EB" w:rsidP="00B90CF8">
            <w:pPr>
              <w:ind w:left="113" w:right="113"/>
              <w:jc w:val="center"/>
              <w:rPr>
                <w:b/>
                <w:color w:val="BF8F00" w:themeColor="accent4" w:themeShade="BF"/>
                <w:szCs w:val="24"/>
              </w:rPr>
            </w:pPr>
            <w:r>
              <w:rPr>
                <w:b/>
                <w:color w:val="BF8F00" w:themeColor="accent4" w:themeShade="BF"/>
                <w:szCs w:val="24"/>
              </w:rPr>
              <w:t xml:space="preserve">Vida saludable </w:t>
            </w:r>
          </w:p>
        </w:tc>
        <w:tc>
          <w:tcPr>
            <w:tcW w:w="1701" w:type="dxa"/>
          </w:tcPr>
          <w:p w:rsidR="006769EB" w:rsidRDefault="006769EB" w:rsidP="008075B0">
            <w:pPr>
              <w:rPr>
                <w:b/>
                <w:color w:val="33CC33"/>
                <w:szCs w:val="24"/>
              </w:rPr>
            </w:pPr>
            <w:r w:rsidRPr="006769EB">
              <w:rPr>
                <w:b/>
                <w:color w:val="BF8F00" w:themeColor="accent4" w:themeShade="BF"/>
                <w:szCs w:val="24"/>
              </w:rPr>
              <w:t xml:space="preserve">Menú </w:t>
            </w:r>
          </w:p>
        </w:tc>
        <w:tc>
          <w:tcPr>
            <w:tcW w:w="10348" w:type="dxa"/>
          </w:tcPr>
          <w:p w:rsidR="006769EB" w:rsidRDefault="006769EB" w:rsidP="00034DA7">
            <w:pPr>
              <w:rPr>
                <w:szCs w:val="24"/>
              </w:rPr>
            </w:pPr>
            <w:r>
              <w:rPr>
                <w:szCs w:val="24"/>
              </w:rPr>
              <w:t>En tu cuaderno de ciencias naturales realiza un menú sobre los alimentos que consumes en un día.</w:t>
            </w:r>
          </w:p>
          <w:p w:rsidR="006769EB" w:rsidRDefault="006769EB" w:rsidP="00034DA7">
            <w:pPr>
              <w:rPr>
                <w:szCs w:val="24"/>
              </w:rPr>
            </w:pPr>
            <w:r>
              <w:rPr>
                <w:szCs w:val="24"/>
              </w:rPr>
              <w:t xml:space="preserve">Por ejemplo: </w:t>
            </w:r>
          </w:p>
          <w:p w:rsidR="006769EB" w:rsidRDefault="006769EB" w:rsidP="00034DA7">
            <w:pPr>
              <w:rPr>
                <w:szCs w:val="24"/>
              </w:rPr>
            </w:pPr>
            <w:r>
              <w:rPr>
                <w:szCs w:val="24"/>
              </w:rPr>
              <w:t xml:space="preserve">Desayuno: 2 huevos revueltos, un café y un pedazo de bolillo </w:t>
            </w:r>
          </w:p>
          <w:p w:rsidR="006769EB" w:rsidRDefault="006769EB" w:rsidP="00034DA7">
            <w:pPr>
              <w:rPr>
                <w:szCs w:val="24"/>
              </w:rPr>
            </w:pPr>
            <w:r>
              <w:rPr>
                <w:szCs w:val="24"/>
              </w:rPr>
              <w:t xml:space="preserve">Colación (entre comidas): 2 pepinos con sal y limón </w:t>
            </w:r>
          </w:p>
          <w:p w:rsidR="006769EB" w:rsidRDefault="006769EB" w:rsidP="00034DA7">
            <w:pPr>
              <w:rPr>
                <w:szCs w:val="24"/>
              </w:rPr>
            </w:pPr>
            <w:r>
              <w:rPr>
                <w:szCs w:val="24"/>
              </w:rPr>
              <w:t xml:space="preserve">Comida: carne en salsa roja con frijoles y tortillas </w:t>
            </w:r>
          </w:p>
          <w:p w:rsidR="006769EB" w:rsidRDefault="006769EB" w:rsidP="00034DA7">
            <w:pPr>
              <w:rPr>
                <w:szCs w:val="24"/>
              </w:rPr>
            </w:pPr>
            <w:r>
              <w:rPr>
                <w:szCs w:val="24"/>
              </w:rPr>
              <w:t xml:space="preserve">Colación (entre comidas): 1 gelatina </w:t>
            </w:r>
          </w:p>
          <w:p w:rsidR="006769EB" w:rsidRDefault="006769EB" w:rsidP="00034DA7">
            <w:pPr>
              <w:rPr>
                <w:szCs w:val="24"/>
              </w:rPr>
            </w:pPr>
            <w:r>
              <w:rPr>
                <w:szCs w:val="24"/>
              </w:rPr>
              <w:t xml:space="preserve">Cena: una taza de avena y un pan </w:t>
            </w:r>
          </w:p>
        </w:tc>
      </w:tr>
      <w:tr w:rsidR="00E2207E" w:rsidRPr="00C94E75" w:rsidTr="000C4B2F">
        <w:trPr>
          <w:cantSplit/>
          <w:trHeight w:val="558"/>
        </w:trPr>
        <w:tc>
          <w:tcPr>
            <w:tcW w:w="868" w:type="dxa"/>
            <w:vMerge w:val="restart"/>
            <w:textDirection w:val="btLr"/>
          </w:tcPr>
          <w:p w:rsidR="00E2207E" w:rsidRPr="00C94E75" w:rsidRDefault="000C4B2F" w:rsidP="00B35A79">
            <w:pPr>
              <w:ind w:left="113" w:right="113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E2207E">
              <w:rPr>
                <w:szCs w:val="24"/>
              </w:rPr>
              <w:t xml:space="preserve"> </w:t>
            </w:r>
            <w:r w:rsidR="00B35A79">
              <w:rPr>
                <w:szCs w:val="24"/>
              </w:rPr>
              <w:t xml:space="preserve">de octubre </w:t>
            </w:r>
          </w:p>
        </w:tc>
        <w:tc>
          <w:tcPr>
            <w:tcW w:w="1395" w:type="dxa"/>
            <w:vAlign w:val="center"/>
          </w:tcPr>
          <w:p w:rsidR="00E2207E" w:rsidRPr="001D5AA9" w:rsidRDefault="000C4B2F" w:rsidP="000C4B2F">
            <w:pPr>
              <w:jc w:val="center"/>
              <w:rPr>
                <w:b/>
                <w:szCs w:val="24"/>
              </w:rPr>
            </w:pPr>
            <w:r>
              <w:rPr>
                <w:b/>
                <w:color w:val="00B0F0"/>
                <w:szCs w:val="24"/>
              </w:rPr>
              <w:t xml:space="preserve">Evaluación </w:t>
            </w:r>
          </w:p>
        </w:tc>
        <w:tc>
          <w:tcPr>
            <w:tcW w:w="1701" w:type="dxa"/>
          </w:tcPr>
          <w:p w:rsidR="00E2207E" w:rsidRPr="00C94E75" w:rsidRDefault="00E2207E" w:rsidP="003B38AB">
            <w:pPr>
              <w:rPr>
                <w:b/>
                <w:color w:val="00B0F0"/>
                <w:szCs w:val="24"/>
              </w:rPr>
            </w:pPr>
          </w:p>
        </w:tc>
        <w:tc>
          <w:tcPr>
            <w:tcW w:w="10348" w:type="dxa"/>
          </w:tcPr>
          <w:p w:rsidR="0056070E" w:rsidRPr="0056070E" w:rsidRDefault="000C4B2F" w:rsidP="0056070E">
            <w:pPr>
              <w:rPr>
                <w:szCs w:val="24"/>
              </w:rPr>
            </w:pPr>
            <w:r>
              <w:rPr>
                <w:szCs w:val="24"/>
              </w:rPr>
              <w:t>Realiza la evaluación mensual de la página 40- 41 y 42 de guía</w:t>
            </w:r>
            <w:r w:rsidR="0056070E">
              <w:rPr>
                <w:szCs w:val="24"/>
              </w:rPr>
              <w:t xml:space="preserve"> </w:t>
            </w:r>
          </w:p>
        </w:tc>
      </w:tr>
      <w:tr w:rsidR="00E2207E" w:rsidRPr="00C94E75" w:rsidTr="0032224F">
        <w:trPr>
          <w:cantSplit/>
          <w:trHeight w:val="1304"/>
        </w:trPr>
        <w:tc>
          <w:tcPr>
            <w:tcW w:w="868" w:type="dxa"/>
            <w:vMerge/>
            <w:textDirection w:val="btLr"/>
          </w:tcPr>
          <w:p w:rsidR="00E2207E" w:rsidRDefault="00E2207E" w:rsidP="00B77E21">
            <w:pPr>
              <w:ind w:left="113" w:right="113"/>
              <w:jc w:val="right"/>
              <w:rPr>
                <w:szCs w:val="24"/>
              </w:rPr>
            </w:pPr>
          </w:p>
        </w:tc>
        <w:tc>
          <w:tcPr>
            <w:tcW w:w="1395" w:type="dxa"/>
            <w:textDirection w:val="btLr"/>
            <w:vAlign w:val="center"/>
          </w:tcPr>
          <w:p w:rsidR="00E2207E" w:rsidRPr="001D5AA9" w:rsidRDefault="000C4B2F" w:rsidP="00003C9C">
            <w:pPr>
              <w:ind w:left="113" w:right="113"/>
              <w:jc w:val="center"/>
              <w:rPr>
                <w:b/>
                <w:color w:val="FFC000"/>
                <w:szCs w:val="24"/>
              </w:rPr>
            </w:pPr>
            <w:r w:rsidRPr="000C4B2F">
              <w:rPr>
                <w:b/>
                <w:color w:val="92D050"/>
                <w:szCs w:val="24"/>
              </w:rPr>
              <w:t xml:space="preserve">Matemáticas </w:t>
            </w:r>
          </w:p>
        </w:tc>
        <w:tc>
          <w:tcPr>
            <w:tcW w:w="1701" w:type="dxa"/>
          </w:tcPr>
          <w:p w:rsidR="00E2207E" w:rsidRDefault="000C4B2F" w:rsidP="0056070E">
            <w:pPr>
              <w:rPr>
                <w:b/>
                <w:color w:val="00B0F0"/>
                <w:szCs w:val="24"/>
              </w:rPr>
            </w:pPr>
            <w:r w:rsidRPr="000C4B2F">
              <w:rPr>
                <w:b/>
                <w:color w:val="92D050"/>
                <w:szCs w:val="24"/>
              </w:rPr>
              <w:t xml:space="preserve">Cálculo mental </w:t>
            </w:r>
          </w:p>
        </w:tc>
        <w:tc>
          <w:tcPr>
            <w:tcW w:w="10348" w:type="dxa"/>
          </w:tcPr>
          <w:p w:rsidR="0056070E" w:rsidRDefault="0056070E" w:rsidP="007E3B55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C4B2F">
              <w:rPr>
                <w:szCs w:val="24"/>
              </w:rPr>
              <w:t xml:space="preserve">Entra al siguiente link </w:t>
            </w:r>
            <w:hyperlink r:id="rId13" w:history="1">
              <w:r w:rsidR="000C4B2F" w:rsidRPr="006845E3">
                <w:rPr>
                  <w:rStyle w:val="Hipervnculo"/>
                  <w:szCs w:val="24"/>
                </w:rPr>
                <w:t>https://arbolabc.com/juegos-de-sumas/juguemos-con-hojas</w:t>
              </w:r>
            </w:hyperlink>
          </w:p>
          <w:p w:rsidR="000C4B2F" w:rsidRDefault="000C4B2F" w:rsidP="007E3B55">
            <w:pPr>
              <w:rPr>
                <w:szCs w:val="24"/>
              </w:rPr>
            </w:pPr>
            <w:r>
              <w:rPr>
                <w:szCs w:val="24"/>
              </w:rPr>
              <w:t xml:space="preserve">Realiza las operaciones mentales </w:t>
            </w:r>
          </w:p>
          <w:p w:rsidR="000C4B2F" w:rsidRDefault="000C4B2F" w:rsidP="007E3B55">
            <w:pPr>
              <w:rPr>
                <w:szCs w:val="24"/>
              </w:rPr>
            </w:pPr>
            <w:r>
              <w:rPr>
                <w:szCs w:val="24"/>
              </w:rPr>
              <w:t xml:space="preserve">Contesta guía página 28 y 29 </w:t>
            </w:r>
          </w:p>
        </w:tc>
      </w:tr>
      <w:tr w:rsidR="006769EB" w:rsidRPr="00C94E75" w:rsidTr="0032224F">
        <w:trPr>
          <w:cantSplit/>
          <w:trHeight w:val="1304"/>
        </w:trPr>
        <w:tc>
          <w:tcPr>
            <w:tcW w:w="868" w:type="dxa"/>
            <w:textDirection w:val="btLr"/>
          </w:tcPr>
          <w:p w:rsidR="006769EB" w:rsidRDefault="006769EB" w:rsidP="00B77E21">
            <w:pPr>
              <w:ind w:left="113" w:right="113"/>
              <w:jc w:val="right"/>
              <w:rPr>
                <w:szCs w:val="24"/>
              </w:rPr>
            </w:pPr>
          </w:p>
        </w:tc>
        <w:tc>
          <w:tcPr>
            <w:tcW w:w="1395" w:type="dxa"/>
            <w:textDirection w:val="btLr"/>
            <w:vAlign w:val="center"/>
          </w:tcPr>
          <w:p w:rsidR="006769EB" w:rsidRPr="000C4B2F" w:rsidRDefault="00137F02" w:rsidP="00003C9C">
            <w:pPr>
              <w:ind w:left="113" w:right="113"/>
              <w:jc w:val="center"/>
              <w:rPr>
                <w:b/>
                <w:color w:val="92D050"/>
                <w:szCs w:val="24"/>
              </w:rPr>
            </w:pPr>
            <w:r w:rsidRPr="00137F02">
              <w:rPr>
                <w:b/>
                <w:color w:val="BF8F00" w:themeColor="accent4" w:themeShade="BF"/>
                <w:szCs w:val="24"/>
              </w:rPr>
              <w:t xml:space="preserve">Formación cívica y ética </w:t>
            </w:r>
          </w:p>
        </w:tc>
        <w:tc>
          <w:tcPr>
            <w:tcW w:w="1701" w:type="dxa"/>
          </w:tcPr>
          <w:p w:rsidR="006769EB" w:rsidRPr="000C4B2F" w:rsidRDefault="00137F02" w:rsidP="0056070E">
            <w:pPr>
              <w:rPr>
                <w:b/>
                <w:color w:val="92D050"/>
                <w:szCs w:val="24"/>
              </w:rPr>
            </w:pPr>
            <w:r w:rsidRPr="00137F02">
              <w:rPr>
                <w:b/>
                <w:color w:val="BF8F00" w:themeColor="accent4" w:themeShade="BF"/>
                <w:szCs w:val="24"/>
              </w:rPr>
              <w:t xml:space="preserve">Somos diferentes </w:t>
            </w:r>
          </w:p>
        </w:tc>
        <w:tc>
          <w:tcPr>
            <w:tcW w:w="10348" w:type="dxa"/>
          </w:tcPr>
          <w:p w:rsidR="006769EB" w:rsidRDefault="00137F02" w:rsidP="007E3B55">
            <w:pPr>
              <w:rPr>
                <w:szCs w:val="24"/>
              </w:rPr>
            </w:pPr>
            <w:r>
              <w:rPr>
                <w:szCs w:val="24"/>
              </w:rPr>
              <w:t xml:space="preserve">En tu cuaderno de formación copia la siguiente tabla y contesta las características de ti y de un familiar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30"/>
              <w:gridCol w:w="2530"/>
              <w:gridCol w:w="2531"/>
              <w:gridCol w:w="2531"/>
            </w:tblGrid>
            <w:tr w:rsidR="00137F02" w:rsidTr="00137F02">
              <w:tc>
                <w:tcPr>
                  <w:tcW w:w="2530" w:type="dxa"/>
                </w:tcPr>
                <w:p w:rsidR="00137F02" w:rsidRDefault="00137F02" w:rsidP="007E3B5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Características </w:t>
                  </w:r>
                </w:p>
              </w:tc>
              <w:tc>
                <w:tcPr>
                  <w:tcW w:w="2530" w:type="dxa"/>
                </w:tcPr>
                <w:p w:rsidR="00137F02" w:rsidRDefault="00137F02" w:rsidP="007E3B5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Se refiere a ….</w:t>
                  </w:r>
                </w:p>
              </w:tc>
              <w:tc>
                <w:tcPr>
                  <w:tcW w:w="2531" w:type="dxa"/>
                </w:tcPr>
                <w:p w:rsidR="00137F02" w:rsidRDefault="00137F02" w:rsidP="007E3B5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De mi persona </w:t>
                  </w:r>
                </w:p>
              </w:tc>
              <w:tc>
                <w:tcPr>
                  <w:tcW w:w="2531" w:type="dxa"/>
                </w:tcPr>
                <w:p w:rsidR="00137F02" w:rsidRDefault="00137F02" w:rsidP="007E3B5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De un familiar</w:t>
                  </w:r>
                </w:p>
              </w:tc>
            </w:tr>
            <w:tr w:rsidR="00137F02" w:rsidTr="00137F02">
              <w:tc>
                <w:tcPr>
                  <w:tcW w:w="2530" w:type="dxa"/>
                </w:tcPr>
                <w:p w:rsidR="00137F02" w:rsidRDefault="00137F02" w:rsidP="007E3B5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Física </w:t>
                  </w:r>
                </w:p>
              </w:tc>
              <w:tc>
                <w:tcPr>
                  <w:tcW w:w="2530" w:type="dxa"/>
                </w:tcPr>
                <w:p w:rsidR="00137F02" w:rsidRDefault="00137F02" w:rsidP="007E3B5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Se refiere al aspecto físico de las personas </w:t>
                  </w:r>
                </w:p>
              </w:tc>
              <w:tc>
                <w:tcPr>
                  <w:tcW w:w="2531" w:type="dxa"/>
                </w:tcPr>
                <w:p w:rsidR="00137F02" w:rsidRDefault="00137F02" w:rsidP="007E3B55">
                  <w:pPr>
                    <w:rPr>
                      <w:szCs w:val="24"/>
                    </w:rPr>
                  </w:pPr>
                </w:p>
              </w:tc>
              <w:tc>
                <w:tcPr>
                  <w:tcW w:w="2531" w:type="dxa"/>
                </w:tcPr>
                <w:p w:rsidR="00137F02" w:rsidRDefault="00137F02" w:rsidP="007E3B55">
                  <w:pPr>
                    <w:rPr>
                      <w:szCs w:val="24"/>
                    </w:rPr>
                  </w:pPr>
                </w:p>
              </w:tc>
            </w:tr>
            <w:tr w:rsidR="00137F02" w:rsidTr="00137F02">
              <w:tc>
                <w:tcPr>
                  <w:tcW w:w="2530" w:type="dxa"/>
                </w:tcPr>
                <w:p w:rsidR="00137F02" w:rsidRDefault="00137F02" w:rsidP="007E3B5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Cultural </w:t>
                  </w:r>
                </w:p>
              </w:tc>
              <w:tc>
                <w:tcPr>
                  <w:tcW w:w="2530" w:type="dxa"/>
                </w:tcPr>
                <w:p w:rsidR="00137F02" w:rsidRDefault="00137F02" w:rsidP="007E3B5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Por la convivencia con otras personas y las compartimos como sociedad </w:t>
                  </w:r>
                </w:p>
              </w:tc>
              <w:tc>
                <w:tcPr>
                  <w:tcW w:w="2531" w:type="dxa"/>
                </w:tcPr>
                <w:p w:rsidR="00137F02" w:rsidRDefault="00137F02" w:rsidP="007E3B55">
                  <w:pPr>
                    <w:rPr>
                      <w:szCs w:val="24"/>
                    </w:rPr>
                  </w:pPr>
                </w:p>
              </w:tc>
              <w:tc>
                <w:tcPr>
                  <w:tcW w:w="2531" w:type="dxa"/>
                </w:tcPr>
                <w:p w:rsidR="00137F02" w:rsidRDefault="00137F02" w:rsidP="007E3B55">
                  <w:pPr>
                    <w:rPr>
                      <w:szCs w:val="24"/>
                    </w:rPr>
                  </w:pPr>
                </w:p>
              </w:tc>
            </w:tr>
            <w:tr w:rsidR="00137F02" w:rsidTr="00137F02">
              <w:tc>
                <w:tcPr>
                  <w:tcW w:w="2530" w:type="dxa"/>
                </w:tcPr>
                <w:p w:rsidR="00137F02" w:rsidRDefault="00137F02" w:rsidP="007E3B5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Emocional </w:t>
                  </w:r>
                </w:p>
              </w:tc>
              <w:tc>
                <w:tcPr>
                  <w:tcW w:w="2530" w:type="dxa"/>
                </w:tcPr>
                <w:p w:rsidR="00137F02" w:rsidRDefault="00137F02" w:rsidP="007E3B5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Indican nuestro estado de ánimo y las relaciones con los demás</w:t>
                  </w:r>
                </w:p>
              </w:tc>
              <w:tc>
                <w:tcPr>
                  <w:tcW w:w="2531" w:type="dxa"/>
                </w:tcPr>
                <w:p w:rsidR="00137F02" w:rsidRDefault="00137F02" w:rsidP="007E3B55">
                  <w:pPr>
                    <w:rPr>
                      <w:szCs w:val="24"/>
                    </w:rPr>
                  </w:pPr>
                </w:p>
              </w:tc>
              <w:tc>
                <w:tcPr>
                  <w:tcW w:w="2531" w:type="dxa"/>
                </w:tcPr>
                <w:p w:rsidR="00137F02" w:rsidRDefault="00137F02" w:rsidP="007E3B55">
                  <w:pPr>
                    <w:rPr>
                      <w:szCs w:val="24"/>
                    </w:rPr>
                  </w:pPr>
                </w:p>
              </w:tc>
            </w:tr>
          </w:tbl>
          <w:p w:rsidR="00137F02" w:rsidRDefault="00137F02" w:rsidP="007E3B55">
            <w:pPr>
              <w:rPr>
                <w:szCs w:val="24"/>
              </w:rPr>
            </w:pPr>
          </w:p>
        </w:tc>
      </w:tr>
      <w:tr w:rsidR="00003C9C" w:rsidRPr="00C94E75" w:rsidTr="0032224F">
        <w:trPr>
          <w:cantSplit/>
          <w:trHeight w:val="1304"/>
        </w:trPr>
        <w:tc>
          <w:tcPr>
            <w:tcW w:w="868" w:type="dxa"/>
            <w:textDirection w:val="btLr"/>
          </w:tcPr>
          <w:p w:rsidR="00003C9C" w:rsidRDefault="000C4B2F" w:rsidP="00B35A79">
            <w:pPr>
              <w:ind w:left="113" w:right="113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003C9C">
              <w:rPr>
                <w:szCs w:val="24"/>
              </w:rPr>
              <w:t xml:space="preserve"> de </w:t>
            </w:r>
            <w:r w:rsidR="00B35A79">
              <w:rPr>
                <w:szCs w:val="24"/>
              </w:rPr>
              <w:t xml:space="preserve">octubre </w:t>
            </w:r>
            <w:r w:rsidR="00003C9C">
              <w:rPr>
                <w:szCs w:val="24"/>
              </w:rPr>
              <w:t xml:space="preserve"> </w:t>
            </w:r>
          </w:p>
        </w:tc>
        <w:tc>
          <w:tcPr>
            <w:tcW w:w="1395" w:type="dxa"/>
            <w:textDirection w:val="btLr"/>
            <w:vAlign w:val="center"/>
          </w:tcPr>
          <w:p w:rsidR="00003C9C" w:rsidRPr="001D5AA9" w:rsidRDefault="00003C9C" w:rsidP="00003C9C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003C9C" w:rsidRDefault="000C4B2F" w:rsidP="003B38AB">
            <w:pPr>
              <w:rPr>
                <w:b/>
                <w:color w:val="00B0F0"/>
                <w:szCs w:val="24"/>
              </w:rPr>
            </w:pPr>
            <w:r>
              <w:rPr>
                <w:b/>
                <w:color w:val="7030A0"/>
                <w:szCs w:val="24"/>
              </w:rPr>
              <w:t xml:space="preserve">Programación </w:t>
            </w:r>
          </w:p>
        </w:tc>
        <w:tc>
          <w:tcPr>
            <w:tcW w:w="10348" w:type="dxa"/>
          </w:tcPr>
          <w:p w:rsidR="00B35A79" w:rsidRDefault="000C4B2F" w:rsidP="000C7313">
            <w:pPr>
              <w:rPr>
                <w:szCs w:val="24"/>
              </w:rPr>
            </w:pPr>
            <w:r>
              <w:rPr>
                <w:szCs w:val="24"/>
              </w:rPr>
              <w:t>La programación a ver esta semana ser</w:t>
            </w:r>
            <w:r w:rsidR="000C7313">
              <w:rPr>
                <w:szCs w:val="24"/>
              </w:rPr>
              <w:t xml:space="preserve">ia Vida Saludable en el mismo </w:t>
            </w:r>
            <w:r>
              <w:rPr>
                <w:szCs w:val="24"/>
              </w:rPr>
              <w:t xml:space="preserve">267 (once niños) en </w:t>
            </w:r>
            <w:r w:rsidR="000C7313">
              <w:rPr>
                <w:szCs w:val="24"/>
              </w:rPr>
              <w:t>el horario</w:t>
            </w:r>
            <w:r>
              <w:rPr>
                <w:szCs w:val="24"/>
              </w:rPr>
              <w:t xml:space="preserve"> de </w:t>
            </w:r>
            <w:r w:rsidR="000C7313">
              <w:rPr>
                <w:szCs w:val="24"/>
              </w:rPr>
              <w:t xml:space="preserve">4:30 p.m. </w:t>
            </w:r>
          </w:p>
          <w:p w:rsidR="00FF67AA" w:rsidRDefault="000C7313" w:rsidP="000C7313">
            <w:pPr>
              <w:rPr>
                <w:szCs w:val="24"/>
              </w:rPr>
            </w:pPr>
            <w:r>
              <w:rPr>
                <w:szCs w:val="24"/>
              </w:rPr>
              <w:t xml:space="preserve">En caso haber alguna modificación se les hace saber a su correo </w:t>
            </w:r>
          </w:p>
          <w:p w:rsidR="000C7313" w:rsidRPr="00B35A79" w:rsidRDefault="000C7313" w:rsidP="000C7313">
            <w:pPr>
              <w:rPr>
                <w:sz w:val="22"/>
              </w:rPr>
            </w:pPr>
            <w:r w:rsidRPr="000C7313">
              <w:rPr>
                <w:noProof/>
                <w:szCs w:val="24"/>
                <w:lang w:eastAsia="es-MX"/>
              </w:rPr>
              <w:drawing>
                <wp:anchor distT="0" distB="0" distL="114300" distR="114300" simplePos="0" relativeHeight="251664384" behindDoc="0" locked="0" layoutInCell="1" allowOverlap="1">
                  <wp:simplePos x="7021830" y="202692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190750" cy="1231900"/>
                  <wp:effectExtent l="0" t="0" r="0" b="6350"/>
                  <wp:wrapSquare wrapText="bothSides"/>
                  <wp:docPr id="8" name="Imagen 8" descr="Aprende en casa II en Internet y YouTube | Horarios de TV | GeeksTe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prende en casa II en Internet y YouTube | Horarios de TV | GeeksTe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F67AA">
              <w:rPr>
                <w:szCs w:val="24"/>
              </w:rPr>
              <w:t xml:space="preserve">Realizar los trabajos que indiquen ahí, en caso de no haber ninguno les pido de favor hacer algún texto o algún dibujo en hojas blancas para anexarlo a su carpeta de evidencias </w:t>
            </w:r>
          </w:p>
        </w:tc>
      </w:tr>
    </w:tbl>
    <w:p w:rsidR="00C94E75" w:rsidRPr="00421C3C" w:rsidRDefault="00C97E54">
      <w:pPr>
        <w:rPr>
          <w:b/>
        </w:rPr>
      </w:pPr>
      <w:r>
        <w:rPr>
          <w:b/>
        </w:rPr>
        <w:t xml:space="preserve"> </w:t>
      </w:r>
    </w:p>
    <w:p w:rsidR="008E139F" w:rsidRDefault="008E139F" w:rsidP="004121B0">
      <w:pPr>
        <w:rPr>
          <w:szCs w:val="24"/>
        </w:rPr>
      </w:pPr>
    </w:p>
    <w:sectPr w:rsidR="008E139F" w:rsidSect="004960E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F3A3E6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85pt;height:10.85pt" o:bullet="t">
        <v:imagedata r:id="rId1" o:title="msoAF5F"/>
      </v:shape>
    </w:pict>
  </w:numPicBullet>
  <w:abstractNum w:abstractNumId="0" w15:restartNumberingAfterBreak="0">
    <w:nsid w:val="016E0D86"/>
    <w:multiLevelType w:val="multilevel"/>
    <w:tmpl w:val="0C72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21868"/>
    <w:multiLevelType w:val="hybridMultilevel"/>
    <w:tmpl w:val="E1C615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700D"/>
    <w:multiLevelType w:val="hybridMultilevel"/>
    <w:tmpl w:val="041278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54352"/>
    <w:multiLevelType w:val="hybridMultilevel"/>
    <w:tmpl w:val="9C2A74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76A92"/>
    <w:multiLevelType w:val="hybridMultilevel"/>
    <w:tmpl w:val="79D452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B5D9A"/>
    <w:multiLevelType w:val="hybridMultilevel"/>
    <w:tmpl w:val="1A6E5B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23BFE"/>
    <w:multiLevelType w:val="hybridMultilevel"/>
    <w:tmpl w:val="3F80867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A7840"/>
    <w:multiLevelType w:val="hybridMultilevel"/>
    <w:tmpl w:val="1E3EAF02"/>
    <w:lvl w:ilvl="0" w:tplc="945AD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181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26F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E3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8C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69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AD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B0B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484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3C4DD7"/>
    <w:multiLevelType w:val="hybridMultilevel"/>
    <w:tmpl w:val="D4185726"/>
    <w:lvl w:ilvl="0" w:tplc="C1CC5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30A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326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E8C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8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4C9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A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26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05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1821BD8"/>
    <w:multiLevelType w:val="hybridMultilevel"/>
    <w:tmpl w:val="DAAA6220"/>
    <w:lvl w:ilvl="0" w:tplc="EE002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BA7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FC0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E24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C67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E2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AEF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A4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60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5441BFA"/>
    <w:multiLevelType w:val="hybridMultilevel"/>
    <w:tmpl w:val="290616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DD"/>
    <w:rsid w:val="00003C9C"/>
    <w:rsid w:val="0000463A"/>
    <w:rsid w:val="00016D91"/>
    <w:rsid w:val="00034DA7"/>
    <w:rsid w:val="000A4FF3"/>
    <w:rsid w:val="000C4B2F"/>
    <w:rsid w:val="000C7313"/>
    <w:rsid w:val="00106F1D"/>
    <w:rsid w:val="0012144C"/>
    <w:rsid w:val="00121B80"/>
    <w:rsid w:val="00133A33"/>
    <w:rsid w:val="00137F02"/>
    <w:rsid w:val="00144075"/>
    <w:rsid w:val="001925E6"/>
    <w:rsid w:val="00192B66"/>
    <w:rsid w:val="001B6221"/>
    <w:rsid w:val="001D5948"/>
    <w:rsid w:val="001D5AA9"/>
    <w:rsid w:val="001E2BD9"/>
    <w:rsid w:val="00240712"/>
    <w:rsid w:val="00257440"/>
    <w:rsid w:val="00281C8A"/>
    <w:rsid w:val="002A5D84"/>
    <w:rsid w:val="002E7D52"/>
    <w:rsid w:val="002E7EEF"/>
    <w:rsid w:val="00321727"/>
    <w:rsid w:val="0032224F"/>
    <w:rsid w:val="00322D6F"/>
    <w:rsid w:val="003364F1"/>
    <w:rsid w:val="00342570"/>
    <w:rsid w:val="00346ECB"/>
    <w:rsid w:val="00356259"/>
    <w:rsid w:val="00393333"/>
    <w:rsid w:val="00396E28"/>
    <w:rsid w:val="003A1807"/>
    <w:rsid w:val="003B24C7"/>
    <w:rsid w:val="003B38AB"/>
    <w:rsid w:val="003D25D3"/>
    <w:rsid w:val="003D74BC"/>
    <w:rsid w:val="003F79C0"/>
    <w:rsid w:val="004079A5"/>
    <w:rsid w:val="00410140"/>
    <w:rsid w:val="004121B0"/>
    <w:rsid w:val="00421C3C"/>
    <w:rsid w:val="00441CFA"/>
    <w:rsid w:val="004953E4"/>
    <w:rsid w:val="0049574A"/>
    <w:rsid w:val="004960EE"/>
    <w:rsid w:val="004968E0"/>
    <w:rsid w:val="004A6316"/>
    <w:rsid w:val="004F1D17"/>
    <w:rsid w:val="0051709B"/>
    <w:rsid w:val="0051798F"/>
    <w:rsid w:val="00523595"/>
    <w:rsid w:val="005352B4"/>
    <w:rsid w:val="00547C1B"/>
    <w:rsid w:val="0056070E"/>
    <w:rsid w:val="00571C4D"/>
    <w:rsid w:val="005A033F"/>
    <w:rsid w:val="005A7013"/>
    <w:rsid w:val="005C0C5A"/>
    <w:rsid w:val="00606EB3"/>
    <w:rsid w:val="00621416"/>
    <w:rsid w:val="00646F2B"/>
    <w:rsid w:val="00657688"/>
    <w:rsid w:val="00673DBA"/>
    <w:rsid w:val="006769EB"/>
    <w:rsid w:val="00687A62"/>
    <w:rsid w:val="006A0769"/>
    <w:rsid w:val="006B11EF"/>
    <w:rsid w:val="006C274D"/>
    <w:rsid w:val="006C557E"/>
    <w:rsid w:val="006D38C9"/>
    <w:rsid w:val="007064E7"/>
    <w:rsid w:val="007223DF"/>
    <w:rsid w:val="007706A2"/>
    <w:rsid w:val="007802CA"/>
    <w:rsid w:val="0079282A"/>
    <w:rsid w:val="007A0FB6"/>
    <w:rsid w:val="007A75D5"/>
    <w:rsid w:val="007B1B21"/>
    <w:rsid w:val="007B2737"/>
    <w:rsid w:val="007B3BDD"/>
    <w:rsid w:val="007E3B55"/>
    <w:rsid w:val="007F532D"/>
    <w:rsid w:val="008075B0"/>
    <w:rsid w:val="00815CE6"/>
    <w:rsid w:val="0084577B"/>
    <w:rsid w:val="008612EF"/>
    <w:rsid w:val="008A7CA8"/>
    <w:rsid w:val="008D423F"/>
    <w:rsid w:val="008E139F"/>
    <w:rsid w:val="009050AC"/>
    <w:rsid w:val="0090556D"/>
    <w:rsid w:val="00914424"/>
    <w:rsid w:val="00923BFE"/>
    <w:rsid w:val="0094390B"/>
    <w:rsid w:val="00946FED"/>
    <w:rsid w:val="00953330"/>
    <w:rsid w:val="00956105"/>
    <w:rsid w:val="009636FE"/>
    <w:rsid w:val="0097059E"/>
    <w:rsid w:val="00976BF4"/>
    <w:rsid w:val="009A4878"/>
    <w:rsid w:val="009B46E0"/>
    <w:rsid w:val="009B54AA"/>
    <w:rsid w:val="009D3455"/>
    <w:rsid w:val="009D7482"/>
    <w:rsid w:val="00A11C86"/>
    <w:rsid w:val="00A32F3E"/>
    <w:rsid w:val="00A47C82"/>
    <w:rsid w:val="00A5299F"/>
    <w:rsid w:val="00A6425E"/>
    <w:rsid w:val="00AC026F"/>
    <w:rsid w:val="00AD0A57"/>
    <w:rsid w:val="00AE1818"/>
    <w:rsid w:val="00B207B2"/>
    <w:rsid w:val="00B25C9D"/>
    <w:rsid w:val="00B25DA4"/>
    <w:rsid w:val="00B35A79"/>
    <w:rsid w:val="00B432BC"/>
    <w:rsid w:val="00B53870"/>
    <w:rsid w:val="00B6343C"/>
    <w:rsid w:val="00B76AAB"/>
    <w:rsid w:val="00B77E21"/>
    <w:rsid w:val="00B8089F"/>
    <w:rsid w:val="00B82DAE"/>
    <w:rsid w:val="00B844CC"/>
    <w:rsid w:val="00B90CF8"/>
    <w:rsid w:val="00BB5B17"/>
    <w:rsid w:val="00BC04CF"/>
    <w:rsid w:val="00BC45AC"/>
    <w:rsid w:val="00BC79F7"/>
    <w:rsid w:val="00C10858"/>
    <w:rsid w:val="00C26AFB"/>
    <w:rsid w:val="00C36BD3"/>
    <w:rsid w:val="00C51EAC"/>
    <w:rsid w:val="00C674F4"/>
    <w:rsid w:val="00C94095"/>
    <w:rsid w:val="00C94E75"/>
    <w:rsid w:val="00C951C1"/>
    <w:rsid w:val="00C97E54"/>
    <w:rsid w:val="00CC46B3"/>
    <w:rsid w:val="00CF3F0C"/>
    <w:rsid w:val="00D204E7"/>
    <w:rsid w:val="00D66291"/>
    <w:rsid w:val="00DA35E8"/>
    <w:rsid w:val="00DD23DF"/>
    <w:rsid w:val="00E02A87"/>
    <w:rsid w:val="00E2207E"/>
    <w:rsid w:val="00E55DD0"/>
    <w:rsid w:val="00E60717"/>
    <w:rsid w:val="00E628A3"/>
    <w:rsid w:val="00E629C2"/>
    <w:rsid w:val="00E834BE"/>
    <w:rsid w:val="00E83E4C"/>
    <w:rsid w:val="00EB1D58"/>
    <w:rsid w:val="00EB2F4E"/>
    <w:rsid w:val="00F111F2"/>
    <w:rsid w:val="00F16BCF"/>
    <w:rsid w:val="00F24EC1"/>
    <w:rsid w:val="00F507B6"/>
    <w:rsid w:val="00F54344"/>
    <w:rsid w:val="00F55F9C"/>
    <w:rsid w:val="00F67C5C"/>
    <w:rsid w:val="00F91173"/>
    <w:rsid w:val="00F93C4F"/>
    <w:rsid w:val="00FB6521"/>
    <w:rsid w:val="00FD0B11"/>
    <w:rsid w:val="00FD4C3C"/>
    <w:rsid w:val="00FE51DE"/>
    <w:rsid w:val="00FF557E"/>
    <w:rsid w:val="00FF67AA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598C"/>
  <w15:chartTrackingRefBased/>
  <w15:docId w15:val="{AB7F6545-7E77-4E15-BF39-7A7FDC7F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DD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3BD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18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53330"/>
    <w:rPr>
      <w:b/>
      <w:bCs/>
    </w:rPr>
  </w:style>
  <w:style w:type="paragraph" w:styleId="NormalWeb">
    <w:name w:val="Normal (Web)"/>
    <w:basedOn w:val="Normal"/>
    <w:uiPriority w:val="99"/>
    <w:unhideWhenUsed/>
    <w:rsid w:val="0095333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953330"/>
    <w:rPr>
      <w:i/>
      <w:iCs/>
    </w:rPr>
  </w:style>
  <w:style w:type="table" w:styleId="Tabladecuadrcula3-nfasis2">
    <w:name w:val="Grid Table 3 Accent 2"/>
    <w:basedOn w:val="Tablanormal"/>
    <w:uiPriority w:val="48"/>
    <w:rsid w:val="008D423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4-nfasis2">
    <w:name w:val="Grid Table 4 Accent 2"/>
    <w:basedOn w:val="Tablanormal"/>
    <w:uiPriority w:val="49"/>
    <w:rsid w:val="008D423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5">
    <w:name w:val="Grid Table 4 Accent 5"/>
    <w:basedOn w:val="Tablanormal"/>
    <w:uiPriority w:val="49"/>
    <w:rsid w:val="0091442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222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3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s://arbolabc.com/juegos-de-sumas/juguemos-con-hojas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m2-i8Hce5o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maestra_2doprimaria@hotmail.com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7F20-BE4B-4080-95B5-15071818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931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Herrera</dc:creator>
  <cp:keywords/>
  <dc:description/>
  <cp:lastModifiedBy>Larisa Herrera</cp:lastModifiedBy>
  <cp:revision>5</cp:revision>
  <cp:lastPrinted>2020-09-24T01:44:00Z</cp:lastPrinted>
  <dcterms:created xsi:type="dcterms:W3CDTF">2020-10-03T01:21:00Z</dcterms:created>
  <dcterms:modified xsi:type="dcterms:W3CDTF">2020-10-03T22:17:00Z</dcterms:modified>
</cp:coreProperties>
</file>